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20AC8" w14:textId="3BC23B74" w:rsidR="00EA5C35" w:rsidRPr="000C3B16" w:rsidRDefault="00EA5C35" w:rsidP="0073257B">
      <w:pPr>
        <w:pStyle w:val="Title0"/>
        <w:rPr>
          <w:sz w:val="36"/>
          <w:szCs w:val="36"/>
        </w:rPr>
      </w:pPr>
    </w:p>
    <w:p w14:paraId="2029D230" w14:textId="77777777" w:rsidR="00EA5C35" w:rsidRPr="000C3B16" w:rsidRDefault="00EA5C35" w:rsidP="0073257B">
      <w:pPr>
        <w:pStyle w:val="Title0"/>
        <w:rPr>
          <w:sz w:val="36"/>
          <w:szCs w:val="36"/>
        </w:rPr>
      </w:pPr>
    </w:p>
    <w:p w14:paraId="36FBB7D5" w14:textId="77777777" w:rsidR="00EA5C35" w:rsidRPr="000C3B16" w:rsidRDefault="00EA5C35" w:rsidP="0073257B">
      <w:pPr>
        <w:pStyle w:val="Title0"/>
        <w:rPr>
          <w:sz w:val="36"/>
          <w:szCs w:val="36"/>
        </w:rPr>
      </w:pPr>
    </w:p>
    <w:p w14:paraId="289F89AD" w14:textId="77777777" w:rsidR="00EA5C35" w:rsidRPr="000C3B16" w:rsidRDefault="00EA5C35" w:rsidP="0073257B">
      <w:pPr>
        <w:pStyle w:val="Title0"/>
        <w:rPr>
          <w:sz w:val="36"/>
          <w:szCs w:val="36"/>
        </w:rPr>
      </w:pPr>
    </w:p>
    <w:p w14:paraId="73B3A6EF" w14:textId="71C834D3" w:rsidR="00173005" w:rsidRPr="000C3B16" w:rsidRDefault="02A3EAC9" w:rsidP="0073257B">
      <w:pPr>
        <w:pStyle w:val="Title0"/>
        <w:rPr>
          <w:sz w:val="36"/>
          <w:szCs w:val="36"/>
        </w:rPr>
      </w:pPr>
      <w:r w:rsidRPr="000C3B16">
        <w:rPr>
          <w:sz w:val="36"/>
          <w:szCs w:val="36"/>
        </w:rPr>
        <w:t>Undercover Artist Festival 202</w:t>
      </w:r>
      <w:r w:rsidR="00BB408B" w:rsidRPr="000C3B16">
        <w:rPr>
          <w:sz w:val="36"/>
          <w:szCs w:val="36"/>
        </w:rPr>
        <w:t>5</w:t>
      </w:r>
    </w:p>
    <w:p w14:paraId="00000002" w14:textId="79BA1B3B" w:rsidR="00F57BAE" w:rsidRPr="000C3B16" w:rsidRDefault="00D56CD8" w:rsidP="0073257B">
      <w:pPr>
        <w:pStyle w:val="heading10"/>
        <w:rPr>
          <w:szCs w:val="36"/>
        </w:rPr>
      </w:pPr>
      <w:bookmarkStart w:id="0" w:name="_Toc207377544"/>
      <w:r w:rsidRPr="000C3B16">
        <w:rPr>
          <w:szCs w:val="36"/>
        </w:rPr>
        <w:t>Audience Accessibility Guide</w:t>
      </w:r>
      <w:bookmarkEnd w:id="0"/>
    </w:p>
    <w:p w14:paraId="1A205D9E" w14:textId="77777777" w:rsidR="00EA5C35" w:rsidRPr="000C3B16" w:rsidRDefault="00EA5C35" w:rsidP="00EA5C35">
      <w:pPr>
        <w:pStyle w:val="Normal0"/>
        <w:rPr>
          <w:color w:val="auto"/>
          <w:sz w:val="36"/>
          <w:szCs w:val="36"/>
          <w:lang w:val="en-US"/>
        </w:rPr>
      </w:pPr>
    </w:p>
    <w:p w14:paraId="40BFC497" w14:textId="77777777" w:rsidR="00BB408B" w:rsidRPr="000C3B16" w:rsidRDefault="00BB408B" w:rsidP="00BB408B">
      <w:pPr>
        <w:pStyle w:val="Normal0"/>
        <w:rPr>
          <w:color w:val="auto"/>
          <w:sz w:val="36"/>
          <w:szCs w:val="36"/>
          <w:lang w:val="en-US"/>
        </w:rPr>
      </w:pPr>
    </w:p>
    <w:p w14:paraId="00000003" w14:textId="789EE569" w:rsidR="009A094A" w:rsidRPr="000C3B16" w:rsidRDefault="00D56CD8">
      <w:pPr>
        <w:pStyle w:val="Normal0"/>
        <w:rPr>
          <w:color w:val="auto"/>
          <w:sz w:val="36"/>
          <w:szCs w:val="36"/>
        </w:rPr>
      </w:pPr>
      <w:r w:rsidRPr="000C3B16">
        <w:rPr>
          <w:color w:val="auto"/>
          <w:sz w:val="36"/>
          <w:szCs w:val="36"/>
        </w:rPr>
        <w:t xml:space="preserve">This guide provides accessibility information for audience members attending </w:t>
      </w:r>
      <w:r w:rsidRPr="000C3B16">
        <w:rPr>
          <w:b/>
          <w:color w:val="auto"/>
          <w:sz w:val="36"/>
          <w:szCs w:val="36"/>
        </w:rPr>
        <w:t xml:space="preserve">Undercover Artist Festival </w:t>
      </w:r>
      <w:r w:rsidR="007C6304" w:rsidRPr="000C3B16">
        <w:rPr>
          <w:b/>
          <w:color w:val="auto"/>
          <w:sz w:val="36"/>
          <w:szCs w:val="36"/>
        </w:rPr>
        <w:t>202</w:t>
      </w:r>
      <w:r w:rsidR="00BB408B" w:rsidRPr="000C3B16">
        <w:rPr>
          <w:b/>
          <w:color w:val="auto"/>
          <w:sz w:val="36"/>
          <w:szCs w:val="36"/>
        </w:rPr>
        <w:t>5</w:t>
      </w:r>
      <w:r w:rsidRPr="000C3B16">
        <w:rPr>
          <w:color w:val="auto"/>
          <w:sz w:val="36"/>
          <w:szCs w:val="36"/>
        </w:rPr>
        <w:t xml:space="preserve">, </w:t>
      </w:r>
      <w:r w:rsidR="00BB408B" w:rsidRPr="000C3B16">
        <w:rPr>
          <w:color w:val="auto"/>
          <w:sz w:val="36"/>
          <w:szCs w:val="36"/>
        </w:rPr>
        <w:t xml:space="preserve">22 – 27 </w:t>
      </w:r>
      <w:r w:rsidRPr="000C3B16">
        <w:rPr>
          <w:color w:val="auto"/>
          <w:sz w:val="36"/>
          <w:szCs w:val="36"/>
        </w:rPr>
        <w:t xml:space="preserve">September at Queensland Theatre. </w:t>
      </w:r>
    </w:p>
    <w:p w14:paraId="00000004" w14:textId="383DA251" w:rsidR="00147C30" w:rsidRPr="000C3B16" w:rsidRDefault="009A094A" w:rsidP="00173005">
      <w:pPr>
        <w:rPr>
          <w:color w:val="auto"/>
          <w:sz w:val="36"/>
          <w:szCs w:val="36"/>
        </w:rPr>
      </w:pPr>
      <w:r w:rsidRPr="000C3B16">
        <w:rPr>
          <w:color w:val="auto"/>
          <w:sz w:val="36"/>
          <w:szCs w:val="36"/>
        </w:rPr>
        <w:br w:type="page"/>
      </w:r>
    </w:p>
    <w:sdt>
      <w:sdtPr>
        <w:rPr>
          <w:rFonts w:ascii="Aptos" w:eastAsia="Times New Roman" w:hAnsi="Aptos" w:cs="Times New Roman"/>
          <w:color w:val="auto"/>
          <w:sz w:val="36"/>
          <w:szCs w:val="36"/>
        </w:rPr>
        <w:id w:val="-99031914"/>
        <w:docPartObj>
          <w:docPartGallery w:val="Table of Contents"/>
          <w:docPartUnique/>
        </w:docPartObj>
      </w:sdtPr>
      <w:sdtEndPr>
        <w:rPr>
          <w:b/>
          <w:bCs/>
          <w:noProof/>
        </w:rPr>
      </w:sdtEndPr>
      <w:sdtContent>
        <w:p w14:paraId="4C351A31" w14:textId="77777777" w:rsidR="00527CD2" w:rsidRPr="00B21727" w:rsidRDefault="00527CD2" w:rsidP="00527CD2">
          <w:pPr>
            <w:keepNext/>
            <w:keepLines/>
            <w:spacing w:before="240" w:after="0"/>
            <w:rPr>
              <w:rFonts w:ascii="Aptos Display" w:eastAsia="Times New Roman" w:hAnsi="Aptos Display" w:cs="Times New Roman"/>
              <w:b/>
              <w:bCs/>
              <w:color w:val="auto"/>
              <w:sz w:val="36"/>
              <w:szCs w:val="36"/>
              <w:lang w:eastAsia="en-US"/>
            </w:rPr>
          </w:pPr>
          <w:r w:rsidRPr="00B21727">
            <w:rPr>
              <w:rFonts w:ascii="Aptos Display" w:eastAsia="Times New Roman" w:hAnsi="Aptos Display" w:cs="Times New Roman"/>
              <w:b/>
              <w:bCs/>
              <w:color w:val="auto"/>
              <w:sz w:val="36"/>
              <w:szCs w:val="36"/>
              <w:lang w:eastAsia="en-US"/>
            </w:rPr>
            <w:t>Contents</w:t>
          </w:r>
        </w:p>
        <w:p w14:paraId="3A55B749" w14:textId="10BC2374" w:rsidR="00EA5C35" w:rsidRPr="000C3B16" w:rsidRDefault="00527CD2" w:rsidP="00832EC7">
          <w:pPr>
            <w:pStyle w:val="TOC1"/>
            <w:rPr>
              <w:rFonts w:asciiTheme="minorHAnsi" w:eastAsiaTheme="minorEastAsia" w:hAnsiTheme="minorHAnsi" w:cstheme="minorBidi"/>
              <w:kern w:val="2"/>
              <w:lang w:eastAsia="en-AU"/>
              <w14:ligatures w14:val="standardContextual"/>
            </w:rPr>
          </w:pPr>
          <w:r w:rsidRPr="000C3B16">
            <w:rPr>
              <w:rFonts w:ascii="Aptos" w:eastAsia="Times New Roman" w:hAnsi="Aptos" w:cs="Times New Roman"/>
              <w:noProof w:val="0"/>
            </w:rPr>
            <w:fldChar w:fldCharType="begin"/>
          </w:r>
          <w:r w:rsidRPr="000C3B16">
            <w:rPr>
              <w:rFonts w:ascii="Aptos" w:eastAsia="Times New Roman" w:hAnsi="Aptos" w:cs="Times New Roman"/>
            </w:rPr>
            <w:instrText xml:space="preserve"> TOC \o "1-3" \h \z \u </w:instrText>
          </w:r>
          <w:r w:rsidRPr="000C3B16">
            <w:rPr>
              <w:rFonts w:ascii="Aptos" w:eastAsia="Times New Roman" w:hAnsi="Aptos" w:cs="Times New Roman"/>
              <w:noProof w:val="0"/>
            </w:rPr>
            <w:fldChar w:fldCharType="separate"/>
          </w:r>
          <w:hyperlink w:anchor="_Toc207377544" w:history="1">
            <w:r w:rsidR="00EA5C35" w:rsidRPr="00F43A11">
              <w:rPr>
                <w:rStyle w:val="Hyperlink"/>
                <w:b w:val="0"/>
                <w:bCs w:val="0"/>
                <w:color w:val="auto"/>
              </w:rPr>
              <w:t>Audience Accessibility Guide</w:t>
            </w:r>
            <w:r w:rsidR="00EA5C35" w:rsidRPr="000C3B16">
              <w:rPr>
                <w:webHidden/>
              </w:rPr>
              <w:tab/>
            </w:r>
            <w:r w:rsidR="00EA5C35" w:rsidRPr="000C3B16">
              <w:rPr>
                <w:webHidden/>
              </w:rPr>
              <w:fldChar w:fldCharType="begin"/>
            </w:r>
            <w:r w:rsidR="00EA5C35" w:rsidRPr="000C3B16">
              <w:rPr>
                <w:webHidden/>
              </w:rPr>
              <w:instrText xml:space="preserve"> PAGEREF _Toc207377544 \h </w:instrText>
            </w:r>
            <w:r w:rsidR="00EA5C35" w:rsidRPr="000C3B16">
              <w:rPr>
                <w:webHidden/>
              </w:rPr>
            </w:r>
            <w:r w:rsidR="00EA5C35" w:rsidRPr="000C3B16">
              <w:rPr>
                <w:webHidden/>
              </w:rPr>
              <w:fldChar w:fldCharType="separate"/>
            </w:r>
            <w:r w:rsidR="00EA5C35" w:rsidRPr="000C3B16">
              <w:rPr>
                <w:webHidden/>
              </w:rPr>
              <w:t>1</w:t>
            </w:r>
            <w:r w:rsidR="00EA5C35" w:rsidRPr="000C3B16">
              <w:rPr>
                <w:webHidden/>
              </w:rPr>
              <w:fldChar w:fldCharType="end"/>
            </w:r>
          </w:hyperlink>
        </w:p>
        <w:p w14:paraId="056534CE" w14:textId="7E3C3488" w:rsidR="00EA5C35" w:rsidRPr="00F43A11" w:rsidRDefault="00EA5C35" w:rsidP="00832EC7">
          <w:pPr>
            <w:pStyle w:val="TOC1"/>
            <w:rPr>
              <w:rFonts w:asciiTheme="minorHAnsi" w:eastAsiaTheme="minorEastAsia" w:hAnsiTheme="minorHAnsi" w:cstheme="minorBidi"/>
              <w:kern w:val="2"/>
              <w:lang w:eastAsia="en-AU"/>
              <w14:ligatures w14:val="standardContextual"/>
            </w:rPr>
          </w:pPr>
          <w:hyperlink w:anchor="_Toc207377545" w:history="1">
            <w:r w:rsidRPr="00F43A11">
              <w:rPr>
                <w:rStyle w:val="Hyperlink"/>
                <w:b w:val="0"/>
                <w:bCs w:val="0"/>
                <w:color w:val="auto"/>
              </w:rPr>
              <w:t>Venue Accessibility</w:t>
            </w:r>
            <w:r w:rsidRPr="00F43A11">
              <w:rPr>
                <w:webHidden/>
              </w:rPr>
              <w:tab/>
            </w:r>
            <w:r w:rsidRPr="00F43A11">
              <w:rPr>
                <w:webHidden/>
              </w:rPr>
              <w:fldChar w:fldCharType="begin"/>
            </w:r>
            <w:r w:rsidRPr="00F43A11">
              <w:rPr>
                <w:webHidden/>
              </w:rPr>
              <w:instrText xml:space="preserve"> PAGEREF _Toc207377545 \h </w:instrText>
            </w:r>
            <w:r w:rsidRPr="00F43A11">
              <w:rPr>
                <w:webHidden/>
              </w:rPr>
            </w:r>
            <w:r w:rsidRPr="00F43A11">
              <w:rPr>
                <w:webHidden/>
              </w:rPr>
              <w:fldChar w:fldCharType="separate"/>
            </w:r>
            <w:r w:rsidRPr="00F43A11">
              <w:rPr>
                <w:webHidden/>
              </w:rPr>
              <w:t>4</w:t>
            </w:r>
            <w:r w:rsidRPr="00F43A11">
              <w:rPr>
                <w:webHidden/>
              </w:rPr>
              <w:fldChar w:fldCharType="end"/>
            </w:r>
          </w:hyperlink>
        </w:p>
        <w:p w14:paraId="16A768AD" w14:textId="381DAB3D" w:rsidR="00EA5C35" w:rsidRPr="000C3B16" w:rsidRDefault="00EA5C35" w:rsidP="00832EC7">
          <w:pPr>
            <w:pStyle w:val="TOC2"/>
            <w:rPr>
              <w:rFonts w:asciiTheme="minorHAnsi" w:eastAsiaTheme="minorEastAsia" w:hAnsiTheme="minorHAnsi" w:cstheme="minorBidi"/>
              <w:kern w:val="2"/>
              <w:lang w:eastAsia="en-AU"/>
              <w14:ligatures w14:val="standardContextual"/>
            </w:rPr>
          </w:pPr>
          <w:hyperlink w:anchor="_Toc207377546" w:history="1">
            <w:r w:rsidRPr="000C3B16">
              <w:rPr>
                <w:rStyle w:val="Hyperlink"/>
                <w:color w:val="auto"/>
              </w:rPr>
              <w:t>Getting There</w:t>
            </w:r>
            <w:r w:rsidRPr="000C3B16">
              <w:rPr>
                <w:webHidden/>
              </w:rPr>
              <w:tab/>
            </w:r>
            <w:r w:rsidRPr="000C3B16">
              <w:rPr>
                <w:webHidden/>
              </w:rPr>
              <w:fldChar w:fldCharType="begin"/>
            </w:r>
            <w:r w:rsidRPr="000C3B16">
              <w:rPr>
                <w:webHidden/>
              </w:rPr>
              <w:instrText xml:space="preserve"> PAGEREF _Toc207377546 \h </w:instrText>
            </w:r>
            <w:r w:rsidRPr="000C3B16">
              <w:rPr>
                <w:webHidden/>
              </w:rPr>
            </w:r>
            <w:r w:rsidRPr="000C3B16">
              <w:rPr>
                <w:webHidden/>
              </w:rPr>
              <w:fldChar w:fldCharType="separate"/>
            </w:r>
            <w:r w:rsidRPr="000C3B16">
              <w:rPr>
                <w:webHidden/>
              </w:rPr>
              <w:t>4</w:t>
            </w:r>
            <w:r w:rsidRPr="000C3B16">
              <w:rPr>
                <w:webHidden/>
              </w:rPr>
              <w:fldChar w:fldCharType="end"/>
            </w:r>
          </w:hyperlink>
        </w:p>
        <w:p w14:paraId="2F678446" w14:textId="086DFBD6" w:rsidR="00EA5C35" w:rsidRPr="000C3B16" w:rsidRDefault="00EA5C35">
          <w:pPr>
            <w:pStyle w:val="TOC3"/>
            <w:tabs>
              <w:tab w:val="right" w:leader="dot" w:pos="9912"/>
            </w:tabs>
            <w:rPr>
              <w:rFonts w:asciiTheme="minorHAnsi" w:eastAsiaTheme="minorEastAsia" w:hAnsiTheme="minorHAnsi" w:cstheme="minorBidi"/>
              <w:noProof/>
              <w:color w:val="auto"/>
              <w:kern w:val="2"/>
              <w:sz w:val="36"/>
              <w:szCs w:val="36"/>
              <w:lang w:eastAsia="en-AU"/>
              <w14:ligatures w14:val="standardContextual"/>
            </w:rPr>
          </w:pPr>
          <w:hyperlink w:anchor="_Toc207377547" w:history="1">
            <w:r w:rsidRPr="000C3B16">
              <w:rPr>
                <w:rStyle w:val="Hyperlink"/>
                <w:bCs/>
                <w:noProof/>
                <w:color w:val="auto"/>
                <w:sz w:val="36"/>
                <w:szCs w:val="36"/>
              </w:rPr>
              <w:t>Car Parking</w:t>
            </w:r>
            <w:r w:rsidRPr="000C3B16">
              <w:rPr>
                <w:noProof/>
                <w:webHidden/>
                <w:color w:val="auto"/>
                <w:sz w:val="36"/>
                <w:szCs w:val="36"/>
              </w:rPr>
              <w:tab/>
            </w:r>
            <w:r w:rsidRPr="000C3B16">
              <w:rPr>
                <w:noProof/>
                <w:webHidden/>
                <w:color w:val="auto"/>
                <w:sz w:val="36"/>
                <w:szCs w:val="36"/>
              </w:rPr>
              <w:fldChar w:fldCharType="begin"/>
            </w:r>
            <w:r w:rsidRPr="000C3B16">
              <w:rPr>
                <w:noProof/>
                <w:webHidden/>
                <w:color w:val="auto"/>
                <w:sz w:val="36"/>
                <w:szCs w:val="36"/>
              </w:rPr>
              <w:instrText xml:space="preserve"> PAGEREF _Toc207377547 \h </w:instrText>
            </w:r>
            <w:r w:rsidRPr="000C3B16">
              <w:rPr>
                <w:noProof/>
                <w:webHidden/>
                <w:color w:val="auto"/>
                <w:sz w:val="36"/>
                <w:szCs w:val="36"/>
              </w:rPr>
            </w:r>
            <w:r w:rsidRPr="000C3B16">
              <w:rPr>
                <w:noProof/>
                <w:webHidden/>
                <w:color w:val="auto"/>
                <w:sz w:val="36"/>
                <w:szCs w:val="36"/>
              </w:rPr>
              <w:fldChar w:fldCharType="separate"/>
            </w:r>
            <w:r w:rsidRPr="000C3B16">
              <w:rPr>
                <w:noProof/>
                <w:webHidden/>
                <w:color w:val="auto"/>
                <w:sz w:val="36"/>
                <w:szCs w:val="36"/>
              </w:rPr>
              <w:t>4</w:t>
            </w:r>
            <w:r w:rsidRPr="000C3B16">
              <w:rPr>
                <w:noProof/>
                <w:webHidden/>
                <w:color w:val="auto"/>
                <w:sz w:val="36"/>
                <w:szCs w:val="36"/>
              </w:rPr>
              <w:fldChar w:fldCharType="end"/>
            </w:r>
          </w:hyperlink>
        </w:p>
        <w:p w14:paraId="314A3996" w14:textId="2AA231B7" w:rsidR="00EA5C35" w:rsidRPr="000C3B16" w:rsidRDefault="00EA5C35">
          <w:pPr>
            <w:pStyle w:val="TOC3"/>
            <w:tabs>
              <w:tab w:val="right" w:leader="dot" w:pos="9912"/>
            </w:tabs>
            <w:rPr>
              <w:rFonts w:asciiTheme="minorHAnsi" w:eastAsiaTheme="minorEastAsia" w:hAnsiTheme="minorHAnsi" w:cstheme="minorBidi"/>
              <w:noProof/>
              <w:color w:val="auto"/>
              <w:kern w:val="2"/>
              <w:sz w:val="36"/>
              <w:szCs w:val="36"/>
              <w:lang w:eastAsia="en-AU"/>
              <w14:ligatures w14:val="standardContextual"/>
            </w:rPr>
          </w:pPr>
          <w:hyperlink w:anchor="_Toc207377548" w:history="1">
            <w:r w:rsidRPr="000C3B16">
              <w:rPr>
                <w:rStyle w:val="Hyperlink"/>
                <w:bCs/>
                <w:noProof/>
                <w:color w:val="auto"/>
                <w:sz w:val="36"/>
                <w:szCs w:val="36"/>
              </w:rPr>
              <w:t>Taxi</w:t>
            </w:r>
            <w:r w:rsidRPr="000C3B16">
              <w:rPr>
                <w:noProof/>
                <w:webHidden/>
                <w:color w:val="auto"/>
                <w:sz w:val="36"/>
                <w:szCs w:val="36"/>
              </w:rPr>
              <w:tab/>
            </w:r>
            <w:r w:rsidRPr="000C3B16">
              <w:rPr>
                <w:noProof/>
                <w:webHidden/>
                <w:color w:val="auto"/>
                <w:sz w:val="36"/>
                <w:szCs w:val="36"/>
              </w:rPr>
              <w:fldChar w:fldCharType="begin"/>
            </w:r>
            <w:r w:rsidRPr="000C3B16">
              <w:rPr>
                <w:noProof/>
                <w:webHidden/>
                <w:color w:val="auto"/>
                <w:sz w:val="36"/>
                <w:szCs w:val="36"/>
              </w:rPr>
              <w:instrText xml:space="preserve"> PAGEREF _Toc207377548 \h </w:instrText>
            </w:r>
            <w:r w:rsidRPr="000C3B16">
              <w:rPr>
                <w:noProof/>
                <w:webHidden/>
                <w:color w:val="auto"/>
                <w:sz w:val="36"/>
                <w:szCs w:val="36"/>
              </w:rPr>
            </w:r>
            <w:r w:rsidRPr="000C3B16">
              <w:rPr>
                <w:noProof/>
                <w:webHidden/>
                <w:color w:val="auto"/>
                <w:sz w:val="36"/>
                <w:szCs w:val="36"/>
              </w:rPr>
              <w:fldChar w:fldCharType="separate"/>
            </w:r>
            <w:r w:rsidRPr="000C3B16">
              <w:rPr>
                <w:noProof/>
                <w:webHidden/>
                <w:color w:val="auto"/>
                <w:sz w:val="36"/>
                <w:szCs w:val="36"/>
              </w:rPr>
              <w:t>4</w:t>
            </w:r>
            <w:r w:rsidRPr="000C3B16">
              <w:rPr>
                <w:noProof/>
                <w:webHidden/>
                <w:color w:val="auto"/>
                <w:sz w:val="36"/>
                <w:szCs w:val="36"/>
              </w:rPr>
              <w:fldChar w:fldCharType="end"/>
            </w:r>
          </w:hyperlink>
        </w:p>
        <w:p w14:paraId="07900643" w14:textId="60125D05" w:rsidR="00EA5C35" w:rsidRPr="000C3B16" w:rsidRDefault="00EA5C35">
          <w:pPr>
            <w:pStyle w:val="TOC3"/>
            <w:tabs>
              <w:tab w:val="right" w:leader="dot" w:pos="9912"/>
            </w:tabs>
            <w:rPr>
              <w:rFonts w:asciiTheme="minorHAnsi" w:eastAsiaTheme="minorEastAsia" w:hAnsiTheme="minorHAnsi" w:cstheme="minorBidi"/>
              <w:noProof/>
              <w:color w:val="auto"/>
              <w:kern w:val="2"/>
              <w:sz w:val="36"/>
              <w:szCs w:val="36"/>
              <w:lang w:eastAsia="en-AU"/>
              <w14:ligatures w14:val="standardContextual"/>
            </w:rPr>
          </w:pPr>
          <w:hyperlink w:anchor="_Toc207377549" w:history="1">
            <w:r w:rsidRPr="000C3B16">
              <w:rPr>
                <w:rStyle w:val="Hyperlink"/>
                <w:noProof/>
                <w:color w:val="auto"/>
                <w:sz w:val="36"/>
                <w:szCs w:val="36"/>
              </w:rPr>
              <w:t>Public Transport</w:t>
            </w:r>
            <w:r w:rsidRPr="000C3B16">
              <w:rPr>
                <w:noProof/>
                <w:webHidden/>
                <w:color w:val="auto"/>
                <w:sz w:val="36"/>
                <w:szCs w:val="36"/>
              </w:rPr>
              <w:tab/>
            </w:r>
            <w:r w:rsidRPr="000C3B16">
              <w:rPr>
                <w:noProof/>
                <w:webHidden/>
                <w:color w:val="auto"/>
                <w:sz w:val="36"/>
                <w:szCs w:val="36"/>
              </w:rPr>
              <w:fldChar w:fldCharType="begin"/>
            </w:r>
            <w:r w:rsidRPr="000C3B16">
              <w:rPr>
                <w:noProof/>
                <w:webHidden/>
                <w:color w:val="auto"/>
                <w:sz w:val="36"/>
                <w:szCs w:val="36"/>
              </w:rPr>
              <w:instrText xml:space="preserve"> PAGEREF _Toc207377549 \h </w:instrText>
            </w:r>
            <w:r w:rsidRPr="000C3B16">
              <w:rPr>
                <w:noProof/>
                <w:webHidden/>
                <w:color w:val="auto"/>
                <w:sz w:val="36"/>
                <w:szCs w:val="36"/>
              </w:rPr>
            </w:r>
            <w:r w:rsidRPr="000C3B16">
              <w:rPr>
                <w:noProof/>
                <w:webHidden/>
                <w:color w:val="auto"/>
                <w:sz w:val="36"/>
                <w:szCs w:val="36"/>
              </w:rPr>
              <w:fldChar w:fldCharType="separate"/>
            </w:r>
            <w:r w:rsidRPr="000C3B16">
              <w:rPr>
                <w:noProof/>
                <w:webHidden/>
                <w:color w:val="auto"/>
                <w:sz w:val="36"/>
                <w:szCs w:val="36"/>
              </w:rPr>
              <w:t>4</w:t>
            </w:r>
            <w:r w:rsidRPr="000C3B16">
              <w:rPr>
                <w:noProof/>
                <w:webHidden/>
                <w:color w:val="auto"/>
                <w:sz w:val="36"/>
                <w:szCs w:val="36"/>
              </w:rPr>
              <w:fldChar w:fldCharType="end"/>
            </w:r>
          </w:hyperlink>
        </w:p>
        <w:p w14:paraId="3B4CF8DB" w14:textId="1EE03B93" w:rsidR="00EA5C35" w:rsidRPr="000C3B16" w:rsidRDefault="00EA5C35">
          <w:pPr>
            <w:pStyle w:val="TOC3"/>
            <w:tabs>
              <w:tab w:val="right" w:leader="dot" w:pos="9912"/>
            </w:tabs>
            <w:rPr>
              <w:rFonts w:asciiTheme="minorHAnsi" w:eastAsiaTheme="minorEastAsia" w:hAnsiTheme="minorHAnsi" w:cstheme="minorBidi"/>
              <w:noProof/>
              <w:color w:val="auto"/>
              <w:kern w:val="2"/>
              <w:sz w:val="36"/>
              <w:szCs w:val="36"/>
              <w:lang w:eastAsia="en-AU"/>
              <w14:ligatures w14:val="standardContextual"/>
            </w:rPr>
          </w:pPr>
          <w:hyperlink w:anchor="_Toc207377550" w:history="1">
            <w:r w:rsidRPr="000C3B16">
              <w:rPr>
                <w:rStyle w:val="Hyperlink"/>
                <w:noProof/>
                <w:color w:val="auto"/>
                <w:sz w:val="36"/>
                <w:szCs w:val="36"/>
              </w:rPr>
              <w:t>Terrain</w:t>
            </w:r>
            <w:r w:rsidRPr="000C3B16">
              <w:rPr>
                <w:noProof/>
                <w:webHidden/>
                <w:color w:val="auto"/>
                <w:sz w:val="36"/>
                <w:szCs w:val="36"/>
              </w:rPr>
              <w:tab/>
            </w:r>
            <w:r w:rsidRPr="000C3B16">
              <w:rPr>
                <w:noProof/>
                <w:webHidden/>
                <w:color w:val="auto"/>
                <w:sz w:val="36"/>
                <w:szCs w:val="36"/>
              </w:rPr>
              <w:fldChar w:fldCharType="begin"/>
            </w:r>
            <w:r w:rsidRPr="000C3B16">
              <w:rPr>
                <w:noProof/>
                <w:webHidden/>
                <w:color w:val="auto"/>
                <w:sz w:val="36"/>
                <w:szCs w:val="36"/>
              </w:rPr>
              <w:instrText xml:space="preserve"> PAGEREF _Toc207377550 \h </w:instrText>
            </w:r>
            <w:r w:rsidRPr="000C3B16">
              <w:rPr>
                <w:noProof/>
                <w:webHidden/>
                <w:color w:val="auto"/>
                <w:sz w:val="36"/>
                <w:szCs w:val="36"/>
              </w:rPr>
            </w:r>
            <w:r w:rsidRPr="000C3B16">
              <w:rPr>
                <w:noProof/>
                <w:webHidden/>
                <w:color w:val="auto"/>
                <w:sz w:val="36"/>
                <w:szCs w:val="36"/>
              </w:rPr>
              <w:fldChar w:fldCharType="separate"/>
            </w:r>
            <w:r w:rsidRPr="000C3B16">
              <w:rPr>
                <w:noProof/>
                <w:webHidden/>
                <w:color w:val="auto"/>
                <w:sz w:val="36"/>
                <w:szCs w:val="36"/>
              </w:rPr>
              <w:t>4</w:t>
            </w:r>
            <w:r w:rsidRPr="000C3B16">
              <w:rPr>
                <w:noProof/>
                <w:webHidden/>
                <w:color w:val="auto"/>
                <w:sz w:val="36"/>
                <w:szCs w:val="36"/>
              </w:rPr>
              <w:fldChar w:fldCharType="end"/>
            </w:r>
          </w:hyperlink>
        </w:p>
        <w:p w14:paraId="12F3AC19" w14:textId="2CF5D269" w:rsidR="00EA5C35" w:rsidRPr="00832EC7" w:rsidRDefault="00EA5C35" w:rsidP="00832EC7">
          <w:pPr>
            <w:pStyle w:val="TOC2"/>
            <w:rPr>
              <w:rFonts w:asciiTheme="minorHAnsi" w:eastAsiaTheme="minorEastAsia" w:hAnsiTheme="minorHAnsi" w:cstheme="minorBidi"/>
              <w:kern w:val="2"/>
              <w:lang w:eastAsia="en-AU"/>
              <w14:ligatures w14:val="standardContextual"/>
            </w:rPr>
          </w:pPr>
          <w:hyperlink w:anchor="_Toc207377551" w:history="1">
            <w:r w:rsidRPr="00832EC7">
              <w:rPr>
                <w:rStyle w:val="Hyperlink"/>
                <w:b/>
                <w:bCs/>
                <w:color w:val="auto"/>
              </w:rPr>
              <w:t>At the Venue</w:t>
            </w:r>
            <w:r w:rsidRPr="00832EC7">
              <w:rPr>
                <w:webHidden/>
              </w:rPr>
              <w:tab/>
            </w:r>
            <w:r w:rsidRPr="00832EC7">
              <w:rPr>
                <w:webHidden/>
              </w:rPr>
              <w:fldChar w:fldCharType="begin"/>
            </w:r>
            <w:r w:rsidRPr="00832EC7">
              <w:rPr>
                <w:webHidden/>
              </w:rPr>
              <w:instrText xml:space="preserve"> PAGEREF _Toc207377551 \h </w:instrText>
            </w:r>
            <w:r w:rsidRPr="00832EC7">
              <w:rPr>
                <w:webHidden/>
              </w:rPr>
            </w:r>
            <w:r w:rsidRPr="00832EC7">
              <w:rPr>
                <w:webHidden/>
              </w:rPr>
              <w:fldChar w:fldCharType="separate"/>
            </w:r>
            <w:r w:rsidRPr="00832EC7">
              <w:rPr>
                <w:webHidden/>
              </w:rPr>
              <w:t>5</w:t>
            </w:r>
            <w:r w:rsidRPr="00832EC7">
              <w:rPr>
                <w:webHidden/>
              </w:rPr>
              <w:fldChar w:fldCharType="end"/>
            </w:r>
          </w:hyperlink>
        </w:p>
        <w:p w14:paraId="291DF9F3" w14:textId="62AE9B21" w:rsidR="00EA5C35" w:rsidRPr="000C3B16" w:rsidRDefault="00EA5C35">
          <w:pPr>
            <w:pStyle w:val="TOC3"/>
            <w:tabs>
              <w:tab w:val="right" w:leader="dot" w:pos="9912"/>
            </w:tabs>
            <w:rPr>
              <w:rFonts w:asciiTheme="minorHAnsi" w:eastAsiaTheme="minorEastAsia" w:hAnsiTheme="minorHAnsi" w:cstheme="minorBidi"/>
              <w:noProof/>
              <w:color w:val="auto"/>
              <w:kern w:val="2"/>
              <w:sz w:val="36"/>
              <w:szCs w:val="36"/>
              <w:lang w:eastAsia="en-AU"/>
              <w14:ligatures w14:val="standardContextual"/>
            </w:rPr>
          </w:pPr>
          <w:hyperlink w:anchor="_Toc207377552" w:history="1">
            <w:r w:rsidRPr="000C3B16">
              <w:rPr>
                <w:rStyle w:val="Hyperlink"/>
                <w:noProof/>
                <w:color w:val="auto"/>
                <w:sz w:val="36"/>
                <w:szCs w:val="36"/>
              </w:rPr>
              <w:t>Entering the Venue</w:t>
            </w:r>
            <w:r w:rsidRPr="000C3B16">
              <w:rPr>
                <w:noProof/>
                <w:webHidden/>
                <w:color w:val="auto"/>
                <w:sz w:val="36"/>
                <w:szCs w:val="36"/>
              </w:rPr>
              <w:tab/>
            </w:r>
            <w:r w:rsidRPr="000C3B16">
              <w:rPr>
                <w:noProof/>
                <w:webHidden/>
                <w:color w:val="auto"/>
                <w:sz w:val="36"/>
                <w:szCs w:val="36"/>
              </w:rPr>
              <w:fldChar w:fldCharType="begin"/>
            </w:r>
            <w:r w:rsidRPr="000C3B16">
              <w:rPr>
                <w:noProof/>
                <w:webHidden/>
                <w:color w:val="auto"/>
                <w:sz w:val="36"/>
                <w:szCs w:val="36"/>
              </w:rPr>
              <w:instrText xml:space="preserve"> PAGEREF _Toc207377552 \h </w:instrText>
            </w:r>
            <w:r w:rsidRPr="000C3B16">
              <w:rPr>
                <w:noProof/>
                <w:webHidden/>
                <w:color w:val="auto"/>
                <w:sz w:val="36"/>
                <w:szCs w:val="36"/>
              </w:rPr>
            </w:r>
            <w:r w:rsidRPr="000C3B16">
              <w:rPr>
                <w:noProof/>
                <w:webHidden/>
                <w:color w:val="auto"/>
                <w:sz w:val="36"/>
                <w:szCs w:val="36"/>
              </w:rPr>
              <w:fldChar w:fldCharType="separate"/>
            </w:r>
            <w:r w:rsidRPr="000C3B16">
              <w:rPr>
                <w:noProof/>
                <w:webHidden/>
                <w:color w:val="auto"/>
                <w:sz w:val="36"/>
                <w:szCs w:val="36"/>
              </w:rPr>
              <w:t>5</w:t>
            </w:r>
            <w:r w:rsidRPr="000C3B16">
              <w:rPr>
                <w:noProof/>
                <w:webHidden/>
                <w:color w:val="auto"/>
                <w:sz w:val="36"/>
                <w:szCs w:val="36"/>
              </w:rPr>
              <w:fldChar w:fldCharType="end"/>
            </w:r>
          </w:hyperlink>
        </w:p>
        <w:p w14:paraId="7E0AA1F6" w14:textId="0E4D7634" w:rsidR="00EA5C35" w:rsidRPr="000C3B16" w:rsidRDefault="00EA5C35">
          <w:pPr>
            <w:pStyle w:val="TOC3"/>
            <w:tabs>
              <w:tab w:val="right" w:leader="dot" w:pos="9912"/>
            </w:tabs>
            <w:rPr>
              <w:rFonts w:asciiTheme="minorHAnsi" w:eastAsiaTheme="minorEastAsia" w:hAnsiTheme="minorHAnsi" w:cstheme="minorBidi"/>
              <w:noProof/>
              <w:color w:val="auto"/>
              <w:kern w:val="2"/>
              <w:sz w:val="36"/>
              <w:szCs w:val="36"/>
              <w:lang w:eastAsia="en-AU"/>
              <w14:ligatures w14:val="standardContextual"/>
            </w:rPr>
          </w:pPr>
          <w:hyperlink w:anchor="_Toc207377553" w:history="1">
            <w:r w:rsidRPr="000C3B16">
              <w:rPr>
                <w:rStyle w:val="Hyperlink"/>
                <w:noProof/>
                <w:color w:val="auto"/>
                <w:sz w:val="36"/>
                <w:szCs w:val="36"/>
              </w:rPr>
              <w:t>Ticket collection</w:t>
            </w:r>
            <w:r w:rsidRPr="000C3B16">
              <w:rPr>
                <w:noProof/>
                <w:webHidden/>
                <w:color w:val="auto"/>
                <w:sz w:val="36"/>
                <w:szCs w:val="36"/>
              </w:rPr>
              <w:tab/>
            </w:r>
            <w:r w:rsidRPr="000C3B16">
              <w:rPr>
                <w:noProof/>
                <w:webHidden/>
                <w:color w:val="auto"/>
                <w:sz w:val="36"/>
                <w:szCs w:val="36"/>
              </w:rPr>
              <w:fldChar w:fldCharType="begin"/>
            </w:r>
            <w:r w:rsidRPr="000C3B16">
              <w:rPr>
                <w:noProof/>
                <w:webHidden/>
                <w:color w:val="auto"/>
                <w:sz w:val="36"/>
                <w:szCs w:val="36"/>
              </w:rPr>
              <w:instrText xml:space="preserve"> PAGEREF _Toc207377553 \h </w:instrText>
            </w:r>
            <w:r w:rsidRPr="000C3B16">
              <w:rPr>
                <w:noProof/>
                <w:webHidden/>
                <w:color w:val="auto"/>
                <w:sz w:val="36"/>
                <w:szCs w:val="36"/>
              </w:rPr>
            </w:r>
            <w:r w:rsidRPr="000C3B16">
              <w:rPr>
                <w:noProof/>
                <w:webHidden/>
                <w:color w:val="auto"/>
                <w:sz w:val="36"/>
                <w:szCs w:val="36"/>
              </w:rPr>
              <w:fldChar w:fldCharType="separate"/>
            </w:r>
            <w:r w:rsidRPr="000C3B16">
              <w:rPr>
                <w:noProof/>
                <w:webHidden/>
                <w:color w:val="auto"/>
                <w:sz w:val="36"/>
                <w:szCs w:val="36"/>
              </w:rPr>
              <w:t>5</w:t>
            </w:r>
            <w:r w:rsidRPr="000C3B16">
              <w:rPr>
                <w:noProof/>
                <w:webHidden/>
                <w:color w:val="auto"/>
                <w:sz w:val="36"/>
                <w:szCs w:val="36"/>
              </w:rPr>
              <w:fldChar w:fldCharType="end"/>
            </w:r>
          </w:hyperlink>
        </w:p>
        <w:p w14:paraId="78F44D87" w14:textId="15A3ABED" w:rsidR="00EA5C35" w:rsidRPr="000C3B16" w:rsidRDefault="00EA5C35">
          <w:pPr>
            <w:pStyle w:val="TOC3"/>
            <w:tabs>
              <w:tab w:val="right" w:leader="dot" w:pos="9912"/>
            </w:tabs>
            <w:rPr>
              <w:rFonts w:asciiTheme="minorHAnsi" w:eastAsiaTheme="minorEastAsia" w:hAnsiTheme="minorHAnsi" w:cstheme="minorBidi"/>
              <w:noProof/>
              <w:color w:val="auto"/>
              <w:kern w:val="2"/>
              <w:sz w:val="36"/>
              <w:szCs w:val="36"/>
              <w:lang w:eastAsia="en-AU"/>
              <w14:ligatures w14:val="standardContextual"/>
            </w:rPr>
          </w:pPr>
          <w:hyperlink w:anchor="_Toc207377554" w:history="1">
            <w:r w:rsidRPr="000C3B16">
              <w:rPr>
                <w:rStyle w:val="Hyperlink"/>
                <w:noProof/>
                <w:color w:val="auto"/>
                <w:sz w:val="36"/>
                <w:szCs w:val="36"/>
              </w:rPr>
              <w:t>Seating</w:t>
            </w:r>
            <w:r w:rsidRPr="000C3B16">
              <w:rPr>
                <w:noProof/>
                <w:webHidden/>
                <w:color w:val="auto"/>
                <w:sz w:val="36"/>
                <w:szCs w:val="36"/>
              </w:rPr>
              <w:tab/>
            </w:r>
            <w:r w:rsidRPr="000C3B16">
              <w:rPr>
                <w:noProof/>
                <w:webHidden/>
                <w:color w:val="auto"/>
                <w:sz w:val="36"/>
                <w:szCs w:val="36"/>
              </w:rPr>
              <w:fldChar w:fldCharType="begin"/>
            </w:r>
            <w:r w:rsidRPr="000C3B16">
              <w:rPr>
                <w:noProof/>
                <w:webHidden/>
                <w:color w:val="auto"/>
                <w:sz w:val="36"/>
                <w:szCs w:val="36"/>
              </w:rPr>
              <w:instrText xml:space="preserve"> PAGEREF _Toc207377554 \h </w:instrText>
            </w:r>
            <w:r w:rsidRPr="000C3B16">
              <w:rPr>
                <w:noProof/>
                <w:webHidden/>
                <w:color w:val="auto"/>
                <w:sz w:val="36"/>
                <w:szCs w:val="36"/>
              </w:rPr>
            </w:r>
            <w:r w:rsidRPr="000C3B16">
              <w:rPr>
                <w:noProof/>
                <w:webHidden/>
                <w:color w:val="auto"/>
                <w:sz w:val="36"/>
                <w:szCs w:val="36"/>
              </w:rPr>
              <w:fldChar w:fldCharType="separate"/>
            </w:r>
            <w:r w:rsidRPr="000C3B16">
              <w:rPr>
                <w:noProof/>
                <w:webHidden/>
                <w:color w:val="auto"/>
                <w:sz w:val="36"/>
                <w:szCs w:val="36"/>
              </w:rPr>
              <w:t>5</w:t>
            </w:r>
            <w:r w:rsidRPr="000C3B16">
              <w:rPr>
                <w:noProof/>
                <w:webHidden/>
                <w:color w:val="auto"/>
                <w:sz w:val="36"/>
                <w:szCs w:val="36"/>
              </w:rPr>
              <w:fldChar w:fldCharType="end"/>
            </w:r>
          </w:hyperlink>
        </w:p>
        <w:p w14:paraId="4F4F3B4A" w14:textId="096EEA64" w:rsidR="00EA5C35" w:rsidRPr="000C3B16" w:rsidRDefault="00EA5C35">
          <w:pPr>
            <w:pStyle w:val="TOC3"/>
            <w:tabs>
              <w:tab w:val="right" w:leader="dot" w:pos="9912"/>
            </w:tabs>
            <w:rPr>
              <w:rFonts w:asciiTheme="minorHAnsi" w:eastAsiaTheme="minorEastAsia" w:hAnsiTheme="minorHAnsi" w:cstheme="minorBidi"/>
              <w:noProof/>
              <w:color w:val="auto"/>
              <w:kern w:val="2"/>
              <w:sz w:val="36"/>
              <w:szCs w:val="36"/>
              <w:lang w:eastAsia="en-AU"/>
              <w14:ligatures w14:val="standardContextual"/>
            </w:rPr>
          </w:pPr>
          <w:hyperlink w:anchor="_Toc207377555" w:history="1">
            <w:r w:rsidRPr="000C3B16">
              <w:rPr>
                <w:rStyle w:val="Hyperlink"/>
                <w:noProof/>
                <w:color w:val="auto"/>
                <w:sz w:val="36"/>
                <w:szCs w:val="36"/>
              </w:rPr>
              <w:t>Bar</w:t>
            </w:r>
            <w:r w:rsidRPr="000C3B16">
              <w:rPr>
                <w:noProof/>
                <w:webHidden/>
                <w:color w:val="auto"/>
                <w:sz w:val="36"/>
                <w:szCs w:val="36"/>
              </w:rPr>
              <w:tab/>
            </w:r>
            <w:r w:rsidRPr="000C3B16">
              <w:rPr>
                <w:noProof/>
                <w:webHidden/>
                <w:color w:val="auto"/>
                <w:sz w:val="36"/>
                <w:szCs w:val="36"/>
              </w:rPr>
              <w:fldChar w:fldCharType="begin"/>
            </w:r>
            <w:r w:rsidRPr="000C3B16">
              <w:rPr>
                <w:noProof/>
                <w:webHidden/>
                <w:color w:val="auto"/>
                <w:sz w:val="36"/>
                <w:szCs w:val="36"/>
              </w:rPr>
              <w:instrText xml:space="preserve"> PAGEREF _Toc207377555 \h </w:instrText>
            </w:r>
            <w:r w:rsidRPr="000C3B16">
              <w:rPr>
                <w:noProof/>
                <w:webHidden/>
                <w:color w:val="auto"/>
                <w:sz w:val="36"/>
                <w:szCs w:val="36"/>
              </w:rPr>
            </w:r>
            <w:r w:rsidRPr="000C3B16">
              <w:rPr>
                <w:noProof/>
                <w:webHidden/>
                <w:color w:val="auto"/>
                <w:sz w:val="36"/>
                <w:szCs w:val="36"/>
              </w:rPr>
              <w:fldChar w:fldCharType="separate"/>
            </w:r>
            <w:r w:rsidRPr="000C3B16">
              <w:rPr>
                <w:noProof/>
                <w:webHidden/>
                <w:color w:val="auto"/>
                <w:sz w:val="36"/>
                <w:szCs w:val="36"/>
              </w:rPr>
              <w:t>5</w:t>
            </w:r>
            <w:r w:rsidRPr="000C3B16">
              <w:rPr>
                <w:noProof/>
                <w:webHidden/>
                <w:color w:val="auto"/>
                <w:sz w:val="36"/>
                <w:szCs w:val="36"/>
              </w:rPr>
              <w:fldChar w:fldCharType="end"/>
            </w:r>
          </w:hyperlink>
        </w:p>
        <w:p w14:paraId="2DA25A7A" w14:textId="25A6721B" w:rsidR="00EA5C35" w:rsidRPr="000C3B16" w:rsidRDefault="00EA5C35">
          <w:pPr>
            <w:pStyle w:val="TOC3"/>
            <w:tabs>
              <w:tab w:val="right" w:leader="dot" w:pos="9912"/>
            </w:tabs>
            <w:rPr>
              <w:rFonts w:asciiTheme="minorHAnsi" w:eastAsiaTheme="minorEastAsia" w:hAnsiTheme="minorHAnsi" w:cstheme="minorBidi"/>
              <w:noProof/>
              <w:color w:val="auto"/>
              <w:kern w:val="2"/>
              <w:sz w:val="36"/>
              <w:szCs w:val="36"/>
              <w:lang w:eastAsia="en-AU"/>
              <w14:ligatures w14:val="standardContextual"/>
            </w:rPr>
          </w:pPr>
          <w:hyperlink w:anchor="_Toc207377556" w:history="1">
            <w:r w:rsidRPr="000C3B16">
              <w:rPr>
                <w:rStyle w:val="Hyperlink"/>
                <w:noProof/>
                <w:color w:val="auto"/>
                <w:sz w:val="36"/>
                <w:szCs w:val="36"/>
              </w:rPr>
              <w:t>Restroom Facilities</w:t>
            </w:r>
            <w:r w:rsidRPr="000C3B16">
              <w:rPr>
                <w:noProof/>
                <w:webHidden/>
                <w:color w:val="auto"/>
                <w:sz w:val="36"/>
                <w:szCs w:val="36"/>
              </w:rPr>
              <w:tab/>
            </w:r>
            <w:r w:rsidRPr="000C3B16">
              <w:rPr>
                <w:noProof/>
                <w:webHidden/>
                <w:color w:val="auto"/>
                <w:sz w:val="36"/>
                <w:szCs w:val="36"/>
              </w:rPr>
              <w:fldChar w:fldCharType="begin"/>
            </w:r>
            <w:r w:rsidRPr="000C3B16">
              <w:rPr>
                <w:noProof/>
                <w:webHidden/>
                <w:color w:val="auto"/>
                <w:sz w:val="36"/>
                <w:szCs w:val="36"/>
              </w:rPr>
              <w:instrText xml:space="preserve"> PAGEREF _Toc207377556 \h </w:instrText>
            </w:r>
            <w:r w:rsidRPr="000C3B16">
              <w:rPr>
                <w:noProof/>
                <w:webHidden/>
                <w:color w:val="auto"/>
                <w:sz w:val="36"/>
                <w:szCs w:val="36"/>
              </w:rPr>
            </w:r>
            <w:r w:rsidRPr="000C3B16">
              <w:rPr>
                <w:noProof/>
                <w:webHidden/>
                <w:color w:val="auto"/>
                <w:sz w:val="36"/>
                <w:szCs w:val="36"/>
              </w:rPr>
              <w:fldChar w:fldCharType="separate"/>
            </w:r>
            <w:r w:rsidRPr="000C3B16">
              <w:rPr>
                <w:noProof/>
                <w:webHidden/>
                <w:color w:val="auto"/>
                <w:sz w:val="36"/>
                <w:szCs w:val="36"/>
              </w:rPr>
              <w:t>5</w:t>
            </w:r>
            <w:r w:rsidRPr="000C3B16">
              <w:rPr>
                <w:noProof/>
                <w:webHidden/>
                <w:color w:val="auto"/>
                <w:sz w:val="36"/>
                <w:szCs w:val="36"/>
              </w:rPr>
              <w:fldChar w:fldCharType="end"/>
            </w:r>
          </w:hyperlink>
        </w:p>
        <w:p w14:paraId="4875D6EE" w14:textId="2AC0FEFE" w:rsidR="00EA5C35" w:rsidRPr="000C3B16" w:rsidRDefault="00EA5C35">
          <w:pPr>
            <w:pStyle w:val="TOC3"/>
            <w:tabs>
              <w:tab w:val="right" w:leader="dot" w:pos="9912"/>
            </w:tabs>
            <w:rPr>
              <w:rFonts w:asciiTheme="minorHAnsi" w:eastAsiaTheme="minorEastAsia" w:hAnsiTheme="minorHAnsi" w:cstheme="minorBidi"/>
              <w:noProof/>
              <w:color w:val="auto"/>
              <w:kern w:val="2"/>
              <w:sz w:val="36"/>
              <w:szCs w:val="36"/>
              <w:lang w:eastAsia="en-AU"/>
              <w14:ligatures w14:val="standardContextual"/>
            </w:rPr>
          </w:pPr>
          <w:hyperlink w:anchor="_Toc207377557" w:history="1">
            <w:r w:rsidRPr="000C3B16">
              <w:rPr>
                <w:rStyle w:val="Hyperlink"/>
                <w:noProof/>
                <w:color w:val="auto"/>
                <w:sz w:val="36"/>
                <w:szCs w:val="36"/>
              </w:rPr>
              <w:t>Lighting</w:t>
            </w:r>
            <w:r w:rsidRPr="000C3B16">
              <w:rPr>
                <w:noProof/>
                <w:webHidden/>
                <w:color w:val="auto"/>
                <w:sz w:val="36"/>
                <w:szCs w:val="36"/>
              </w:rPr>
              <w:tab/>
            </w:r>
            <w:r w:rsidRPr="000C3B16">
              <w:rPr>
                <w:noProof/>
                <w:webHidden/>
                <w:color w:val="auto"/>
                <w:sz w:val="36"/>
                <w:szCs w:val="36"/>
              </w:rPr>
              <w:fldChar w:fldCharType="begin"/>
            </w:r>
            <w:r w:rsidRPr="000C3B16">
              <w:rPr>
                <w:noProof/>
                <w:webHidden/>
                <w:color w:val="auto"/>
                <w:sz w:val="36"/>
                <w:szCs w:val="36"/>
              </w:rPr>
              <w:instrText xml:space="preserve"> PAGEREF _Toc207377557 \h </w:instrText>
            </w:r>
            <w:r w:rsidRPr="000C3B16">
              <w:rPr>
                <w:noProof/>
                <w:webHidden/>
                <w:color w:val="auto"/>
                <w:sz w:val="36"/>
                <w:szCs w:val="36"/>
              </w:rPr>
            </w:r>
            <w:r w:rsidRPr="000C3B16">
              <w:rPr>
                <w:noProof/>
                <w:webHidden/>
                <w:color w:val="auto"/>
                <w:sz w:val="36"/>
                <w:szCs w:val="36"/>
              </w:rPr>
              <w:fldChar w:fldCharType="separate"/>
            </w:r>
            <w:r w:rsidRPr="000C3B16">
              <w:rPr>
                <w:noProof/>
                <w:webHidden/>
                <w:color w:val="auto"/>
                <w:sz w:val="36"/>
                <w:szCs w:val="36"/>
              </w:rPr>
              <w:t>5</w:t>
            </w:r>
            <w:r w:rsidRPr="000C3B16">
              <w:rPr>
                <w:noProof/>
                <w:webHidden/>
                <w:color w:val="auto"/>
                <w:sz w:val="36"/>
                <w:szCs w:val="36"/>
              </w:rPr>
              <w:fldChar w:fldCharType="end"/>
            </w:r>
          </w:hyperlink>
        </w:p>
        <w:p w14:paraId="6BC355C7" w14:textId="1ADDCF61" w:rsidR="00EA5C35" w:rsidRPr="000C3B16" w:rsidRDefault="00EA5C35">
          <w:pPr>
            <w:pStyle w:val="TOC3"/>
            <w:tabs>
              <w:tab w:val="right" w:leader="dot" w:pos="9912"/>
            </w:tabs>
            <w:rPr>
              <w:rFonts w:asciiTheme="minorHAnsi" w:eastAsiaTheme="minorEastAsia" w:hAnsiTheme="minorHAnsi" w:cstheme="minorBidi"/>
              <w:noProof/>
              <w:color w:val="auto"/>
              <w:kern w:val="2"/>
              <w:sz w:val="36"/>
              <w:szCs w:val="36"/>
              <w:lang w:eastAsia="en-AU"/>
              <w14:ligatures w14:val="standardContextual"/>
            </w:rPr>
          </w:pPr>
          <w:hyperlink w:anchor="_Toc207377558" w:history="1">
            <w:r w:rsidRPr="000C3B16">
              <w:rPr>
                <w:rStyle w:val="Hyperlink"/>
                <w:noProof/>
                <w:color w:val="auto"/>
                <w:sz w:val="36"/>
                <w:szCs w:val="36"/>
              </w:rPr>
              <w:t>Sound</w:t>
            </w:r>
            <w:r w:rsidRPr="000C3B16">
              <w:rPr>
                <w:noProof/>
                <w:webHidden/>
                <w:color w:val="auto"/>
                <w:sz w:val="36"/>
                <w:szCs w:val="36"/>
              </w:rPr>
              <w:tab/>
            </w:r>
            <w:r w:rsidRPr="000C3B16">
              <w:rPr>
                <w:noProof/>
                <w:webHidden/>
                <w:color w:val="auto"/>
                <w:sz w:val="36"/>
                <w:szCs w:val="36"/>
              </w:rPr>
              <w:fldChar w:fldCharType="begin"/>
            </w:r>
            <w:r w:rsidRPr="000C3B16">
              <w:rPr>
                <w:noProof/>
                <w:webHidden/>
                <w:color w:val="auto"/>
                <w:sz w:val="36"/>
                <w:szCs w:val="36"/>
              </w:rPr>
              <w:instrText xml:space="preserve"> PAGEREF _Toc207377558 \h </w:instrText>
            </w:r>
            <w:r w:rsidRPr="000C3B16">
              <w:rPr>
                <w:noProof/>
                <w:webHidden/>
                <w:color w:val="auto"/>
                <w:sz w:val="36"/>
                <w:szCs w:val="36"/>
              </w:rPr>
            </w:r>
            <w:r w:rsidRPr="000C3B16">
              <w:rPr>
                <w:noProof/>
                <w:webHidden/>
                <w:color w:val="auto"/>
                <w:sz w:val="36"/>
                <w:szCs w:val="36"/>
              </w:rPr>
              <w:fldChar w:fldCharType="separate"/>
            </w:r>
            <w:r w:rsidRPr="000C3B16">
              <w:rPr>
                <w:noProof/>
                <w:webHidden/>
                <w:color w:val="auto"/>
                <w:sz w:val="36"/>
                <w:szCs w:val="36"/>
              </w:rPr>
              <w:t>6</w:t>
            </w:r>
            <w:r w:rsidRPr="000C3B16">
              <w:rPr>
                <w:noProof/>
                <w:webHidden/>
                <w:color w:val="auto"/>
                <w:sz w:val="36"/>
                <w:szCs w:val="36"/>
              </w:rPr>
              <w:fldChar w:fldCharType="end"/>
            </w:r>
          </w:hyperlink>
        </w:p>
        <w:p w14:paraId="3FBEB405" w14:textId="24018744" w:rsidR="00EA5C35" w:rsidRPr="000C3B16" w:rsidRDefault="00EA5C35">
          <w:pPr>
            <w:pStyle w:val="TOC3"/>
            <w:tabs>
              <w:tab w:val="right" w:leader="dot" w:pos="9912"/>
            </w:tabs>
            <w:rPr>
              <w:rFonts w:asciiTheme="minorHAnsi" w:eastAsiaTheme="minorEastAsia" w:hAnsiTheme="minorHAnsi" w:cstheme="minorBidi"/>
              <w:noProof/>
              <w:color w:val="auto"/>
              <w:kern w:val="2"/>
              <w:sz w:val="36"/>
              <w:szCs w:val="36"/>
              <w:lang w:eastAsia="en-AU"/>
              <w14:ligatures w14:val="standardContextual"/>
            </w:rPr>
          </w:pPr>
          <w:hyperlink w:anchor="_Toc207377559" w:history="1">
            <w:r w:rsidRPr="000C3B16">
              <w:rPr>
                <w:rStyle w:val="Hyperlink"/>
                <w:noProof/>
                <w:color w:val="auto"/>
                <w:sz w:val="36"/>
                <w:szCs w:val="36"/>
              </w:rPr>
              <w:t>Fragrance</w:t>
            </w:r>
            <w:r w:rsidRPr="000C3B16">
              <w:rPr>
                <w:noProof/>
                <w:webHidden/>
                <w:color w:val="auto"/>
                <w:sz w:val="36"/>
                <w:szCs w:val="36"/>
              </w:rPr>
              <w:tab/>
            </w:r>
            <w:r w:rsidRPr="000C3B16">
              <w:rPr>
                <w:noProof/>
                <w:webHidden/>
                <w:color w:val="auto"/>
                <w:sz w:val="36"/>
                <w:szCs w:val="36"/>
              </w:rPr>
              <w:fldChar w:fldCharType="begin"/>
            </w:r>
            <w:r w:rsidRPr="000C3B16">
              <w:rPr>
                <w:noProof/>
                <w:webHidden/>
                <w:color w:val="auto"/>
                <w:sz w:val="36"/>
                <w:szCs w:val="36"/>
              </w:rPr>
              <w:instrText xml:space="preserve"> PAGEREF _Toc207377559 \h </w:instrText>
            </w:r>
            <w:r w:rsidRPr="000C3B16">
              <w:rPr>
                <w:noProof/>
                <w:webHidden/>
                <w:color w:val="auto"/>
                <w:sz w:val="36"/>
                <w:szCs w:val="36"/>
              </w:rPr>
            </w:r>
            <w:r w:rsidRPr="000C3B16">
              <w:rPr>
                <w:noProof/>
                <w:webHidden/>
                <w:color w:val="auto"/>
                <w:sz w:val="36"/>
                <w:szCs w:val="36"/>
              </w:rPr>
              <w:fldChar w:fldCharType="separate"/>
            </w:r>
            <w:r w:rsidRPr="000C3B16">
              <w:rPr>
                <w:noProof/>
                <w:webHidden/>
                <w:color w:val="auto"/>
                <w:sz w:val="36"/>
                <w:szCs w:val="36"/>
              </w:rPr>
              <w:t>6</w:t>
            </w:r>
            <w:r w:rsidRPr="000C3B16">
              <w:rPr>
                <w:noProof/>
                <w:webHidden/>
                <w:color w:val="auto"/>
                <w:sz w:val="36"/>
                <w:szCs w:val="36"/>
              </w:rPr>
              <w:fldChar w:fldCharType="end"/>
            </w:r>
          </w:hyperlink>
        </w:p>
        <w:p w14:paraId="120D000E" w14:textId="1E58FC79" w:rsidR="00EA5C35" w:rsidRPr="000C3B16" w:rsidRDefault="00EA5C35">
          <w:pPr>
            <w:pStyle w:val="TOC3"/>
            <w:tabs>
              <w:tab w:val="right" w:leader="dot" w:pos="9912"/>
            </w:tabs>
            <w:rPr>
              <w:rFonts w:asciiTheme="minorHAnsi" w:eastAsiaTheme="minorEastAsia" w:hAnsiTheme="minorHAnsi" w:cstheme="minorBidi"/>
              <w:noProof/>
              <w:color w:val="auto"/>
              <w:kern w:val="2"/>
              <w:sz w:val="36"/>
              <w:szCs w:val="36"/>
              <w:lang w:eastAsia="en-AU"/>
              <w14:ligatures w14:val="standardContextual"/>
            </w:rPr>
          </w:pPr>
          <w:hyperlink w:anchor="_Toc207377560" w:history="1">
            <w:r w:rsidRPr="000C3B16">
              <w:rPr>
                <w:rStyle w:val="Hyperlink"/>
                <w:noProof/>
                <w:color w:val="auto"/>
                <w:sz w:val="36"/>
                <w:szCs w:val="36"/>
              </w:rPr>
              <w:t>Temperature</w:t>
            </w:r>
            <w:r w:rsidRPr="000C3B16">
              <w:rPr>
                <w:noProof/>
                <w:webHidden/>
                <w:color w:val="auto"/>
                <w:sz w:val="36"/>
                <w:szCs w:val="36"/>
              </w:rPr>
              <w:tab/>
            </w:r>
            <w:r w:rsidRPr="000C3B16">
              <w:rPr>
                <w:noProof/>
                <w:webHidden/>
                <w:color w:val="auto"/>
                <w:sz w:val="36"/>
                <w:szCs w:val="36"/>
              </w:rPr>
              <w:fldChar w:fldCharType="begin"/>
            </w:r>
            <w:r w:rsidRPr="000C3B16">
              <w:rPr>
                <w:noProof/>
                <w:webHidden/>
                <w:color w:val="auto"/>
                <w:sz w:val="36"/>
                <w:szCs w:val="36"/>
              </w:rPr>
              <w:instrText xml:space="preserve"> PAGEREF _Toc207377560 \h </w:instrText>
            </w:r>
            <w:r w:rsidRPr="000C3B16">
              <w:rPr>
                <w:noProof/>
                <w:webHidden/>
                <w:color w:val="auto"/>
                <w:sz w:val="36"/>
                <w:szCs w:val="36"/>
              </w:rPr>
            </w:r>
            <w:r w:rsidRPr="000C3B16">
              <w:rPr>
                <w:noProof/>
                <w:webHidden/>
                <w:color w:val="auto"/>
                <w:sz w:val="36"/>
                <w:szCs w:val="36"/>
              </w:rPr>
              <w:fldChar w:fldCharType="separate"/>
            </w:r>
            <w:r w:rsidRPr="000C3B16">
              <w:rPr>
                <w:noProof/>
                <w:webHidden/>
                <w:color w:val="auto"/>
                <w:sz w:val="36"/>
                <w:szCs w:val="36"/>
              </w:rPr>
              <w:t>6</w:t>
            </w:r>
            <w:r w:rsidRPr="000C3B16">
              <w:rPr>
                <w:noProof/>
                <w:webHidden/>
                <w:color w:val="auto"/>
                <w:sz w:val="36"/>
                <w:szCs w:val="36"/>
              </w:rPr>
              <w:fldChar w:fldCharType="end"/>
            </w:r>
          </w:hyperlink>
        </w:p>
        <w:p w14:paraId="17C7E391" w14:textId="355A2539" w:rsidR="00EA5C35" w:rsidRPr="00832EC7" w:rsidRDefault="00EA5C35" w:rsidP="00832EC7">
          <w:pPr>
            <w:pStyle w:val="TOC1"/>
            <w:rPr>
              <w:rFonts w:asciiTheme="minorHAnsi" w:eastAsiaTheme="minorEastAsia" w:hAnsiTheme="minorHAnsi" w:cstheme="minorBidi"/>
              <w:kern w:val="2"/>
              <w:lang w:eastAsia="en-AU"/>
              <w14:ligatures w14:val="standardContextual"/>
            </w:rPr>
          </w:pPr>
          <w:hyperlink w:anchor="_Toc207377561" w:history="1">
            <w:r w:rsidRPr="00832EC7">
              <w:rPr>
                <w:rStyle w:val="Hyperlink"/>
                <w:b w:val="0"/>
                <w:bCs w:val="0"/>
                <w:color w:val="auto"/>
              </w:rPr>
              <w:t>Health and Wellbeing</w:t>
            </w:r>
            <w:r w:rsidRPr="00832EC7">
              <w:rPr>
                <w:webHidden/>
              </w:rPr>
              <w:tab/>
            </w:r>
            <w:r w:rsidRPr="00832EC7">
              <w:rPr>
                <w:webHidden/>
              </w:rPr>
              <w:fldChar w:fldCharType="begin"/>
            </w:r>
            <w:r w:rsidRPr="00832EC7">
              <w:rPr>
                <w:webHidden/>
              </w:rPr>
              <w:instrText xml:space="preserve"> PAGEREF _Toc207377561 \h </w:instrText>
            </w:r>
            <w:r w:rsidRPr="00832EC7">
              <w:rPr>
                <w:webHidden/>
              </w:rPr>
            </w:r>
            <w:r w:rsidRPr="00832EC7">
              <w:rPr>
                <w:webHidden/>
              </w:rPr>
              <w:fldChar w:fldCharType="separate"/>
            </w:r>
            <w:r w:rsidRPr="00832EC7">
              <w:rPr>
                <w:webHidden/>
              </w:rPr>
              <w:t>6</w:t>
            </w:r>
            <w:r w:rsidRPr="00832EC7">
              <w:rPr>
                <w:webHidden/>
              </w:rPr>
              <w:fldChar w:fldCharType="end"/>
            </w:r>
          </w:hyperlink>
        </w:p>
        <w:p w14:paraId="6A71FA47" w14:textId="323CA0AD" w:rsidR="00EA5C35" w:rsidRPr="000C3B16" w:rsidRDefault="00EA5C35">
          <w:pPr>
            <w:pStyle w:val="TOC3"/>
            <w:tabs>
              <w:tab w:val="right" w:leader="dot" w:pos="9912"/>
            </w:tabs>
            <w:rPr>
              <w:rFonts w:asciiTheme="minorHAnsi" w:eastAsiaTheme="minorEastAsia" w:hAnsiTheme="minorHAnsi" w:cstheme="minorBidi"/>
              <w:noProof/>
              <w:color w:val="auto"/>
              <w:kern w:val="2"/>
              <w:sz w:val="36"/>
              <w:szCs w:val="36"/>
              <w:lang w:eastAsia="en-AU"/>
              <w14:ligatures w14:val="standardContextual"/>
            </w:rPr>
          </w:pPr>
          <w:hyperlink w:anchor="_Toc207377562" w:history="1">
            <w:r w:rsidRPr="000C3B16">
              <w:rPr>
                <w:rStyle w:val="Hyperlink"/>
                <w:noProof/>
                <w:color w:val="auto"/>
                <w:sz w:val="36"/>
                <w:szCs w:val="36"/>
              </w:rPr>
              <w:t>Feeling Unwell</w:t>
            </w:r>
            <w:r w:rsidRPr="000C3B16">
              <w:rPr>
                <w:noProof/>
                <w:webHidden/>
                <w:color w:val="auto"/>
                <w:sz w:val="36"/>
                <w:szCs w:val="36"/>
              </w:rPr>
              <w:tab/>
            </w:r>
            <w:r w:rsidRPr="000C3B16">
              <w:rPr>
                <w:noProof/>
                <w:webHidden/>
                <w:color w:val="auto"/>
                <w:sz w:val="36"/>
                <w:szCs w:val="36"/>
              </w:rPr>
              <w:fldChar w:fldCharType="begin"/>
            </w:r>
            <w:r w:rsidRPr="000C3B16">
              <w:rPr>
                <w:noProof/>
                <w:webHidden/>
                <w:color w:val="auto"/>
                <w:sz w:val="36"/>
                <w:szCs w:val="36"/>
              </w:rPr>
              <w:instrText xml:space="preserve"> PAGEREF _Toc207377562 \h </w:instrText>
            </w:r>
            <w:r w:rsidRPr="000C3B16">
              <w:rPr>
                <w:noProof/>
                <w:webHidden/>
                <w:color w:val="auto"/>
                <w:sz w:val="36"/>
                <w:szCs w:val="36"/>
              </w:rPr>
            </w:r>
            <w:r w:rsidRPr="000C3B16">
              <w:rPr>
                <w:noProof/>
                <w:webHidden/>
                <w:color w:val="auto"/>
                <w:sz w:val="36"/>
                <w:szCs w:val="36"/>
              </w:rPr>
              <w:fldChar w:fldCharType="separate"/>
            </w:r>
            <w:r w:rsidRPr="000C3B16">
              <w:rPr>
                <w:noProof/>
                <w:webHidden/>
                <w:color w:val="auto"/>
                <w:sz w:val="36"/>
                <w:szCs w:val="36"/>
              </w:rPr>
              <w:t>6</w:t>
            </w:r>
            <w:r w:rsidRPr="000C3B16">
              <w:rPr>
                <w:noProof/>
                <w:webHidden/>
                <w:color w:val="auto"/>
                <w:sz w:val="36"/>
                <w:szCs w:val="36"/>
              </w:rPr>
              <w:fldChar w:fldCharType="end"/>
            </w:r>
          </w:hyperlink>
        </w:p>
        <w:p w14:paraId="319B765F" w14:textId="7E991875" w:rsidR="00EA5C35" w:rsidRPr="000C3B16" w:rsidRDefault="00EA5C35">
          <w:pPr>
            <w:pStyle w:val="TOC3"/>
            <w:tabs>
              <w:tab w:val="right" w:leader="dot" w:pos="9912"/>
            </w:tabs>
            <w:rPr>
              <w:rFonts w:asciiTheme="minorHAnsi" w:eastAsiaTheme="minorEastAsia" w:hAnsiTheme="minorHAnsi" w:cstheme="minorBidi"/>
              <w:noProof/>
              <w:color w:val="auto"/>
              <w:kern w:val="2"/>
              <w:sz w:val="36"/>
              <w:szCs w:val="36"/>
              <w:lang w:eastAsia="en-AU"/>
              <w14:ligatures w14:val="standardContextual"/>
            </w:rPr>
          </w:pPr>
          <w:hyperlink w:anchor="_Toc207377563" w:history="1">
            <w:r w:rsidRPr="000C3B16">
              <w:rPr>
                <w:rStyle w:val="Hyperlink"/>
                <w:noProof/>
                <w:color w:val="auto"/>
                <w:sz w:val="36"/>
                <w:szCs w:val="36"/>
              </w:rPr>
              <w:t>Hand Sanitiser</w:t>
            </w:r>
            <w:r w:rsidRPr="000C3B16">
              <w:rPr>
                <w:noProof/>
                <w:webHidden/>
                <w:color w:val="auto"/>
                <w:sz w:val="36"/>
                <w:szCs w:val="36"/>
              </w:rPr>
              <w:tab/>
            </w:r>
            <w:r w:rsidRPr="000C3B16">
              <w:rPr>
                <w:noProof/>
                <w:webHidden/>
                <w:color w:val="auto"/>
                <w:sz w:val="36"/>
                <w:szCs w:val="36"/>
              </w:rPr>
              <w:fldChar w:fldCharType="begin"/>
            </w:r>
            <w:r w:rsidRPr="000C3B16">
              <w:rPr>
                <w:noProof/>
                <w:webHidden/>
                <w:color w:val="auto"/>
                <w:sz w:val="36"/>
                <w:szCs w:val="36"/>
              </w:rPr>
              <w:instrText xml:space="preserve"> PAGEREF _Toc207377563 \h </w:instrText>
            </w:r>
            <w:r w:rsidRPr="000C3B16">
              <w:rPr>
                <w:noProof/>
                <w:webHidden/>
                <w:color w:val="auto"/>
                <w:sz w:val="36"/>
                <w:szCs w:val="36"/>
              </w:rPr>
            </w:r>
            <w:r w:rsidRPr="000C3B16">
              <w:rPr>
                <w:noProof/>
                <w:webHidden/>
                <w:color w:val="auto"/>
                <w:sz w:val="36"/>
                <w:szCs w:val="36"/>
              </w:rPr>
              <w:fldChar w:fldCharType="separate"/>
            </w:r>
            <w:r w:rsidRPr="000C3B16">
              <w:rPr>
                <w:noProof/>
                <w:webHidden/>
                <w:color w:val="auto"/>
                <w:sz w:val="36"/>
                <w:szCs w:val="36"/>
              </w:rPr>
              <w:t>6</w:t>
            </w:r>
            <w:r w:rsidRPr="000C3B16">
              <w:rPr>
                <w:noProof/>
                <w:webHidden/>
                <w:color w:val="auto"/>
                <w:sz w:val="36"/>
                <w:szCs w:val="36"/>
              </w:rPr>
              <w:fldChar w:fldCharType="end"/>
            </w:r>
          </w:hyperlink>
        </w:p>
        <w:p w14:paraId="3418E8AA" w14:textId="7A4097B4" w:rsidR="00EA5C35" w:rsidRPr="000C3B16" w:rsidRDefault="00EA5C35">
          <w:pPr>
            <w:pStyle w:val="TOC3"/>
            <w:tabs>
              <w:tab w:val="right" w:leader="dot" w:pos="9912"/>
            </w:tabs>
            <w:rPr>
              <w:rFonts w:asciiTheme="minorHAnsi" w:eastAsiaTheme="minorEastAsia" w:hAnsiTheme="minorHAnsi" w:cstheme="minorBidi"/>
              <w:noProof/>
              <w:color w:val="auto"/>
              <w:kern w:val="2"/>
              <w:sz w:val="36"/>
              <w:szCs w:val="36"/>
              <w:lang w:eastAsia="en-AU"/>
              <w14:ligatures w14:val="standardContextual"/>
            </w:rPr>
          </w:pPr>
          <w:hyperlink w:anchor="_Toc207377564" w:history="1">
            <w:r w:rsidRPr="000C3B16">
              <w:rPr>
                <w:rStyle w:val="Hyperlink"/>
                <w:noProof/>
                <w:color w:val="auto"/>
                <w:sz w:val="36"/>
                <w:szCs w:val="36"/>
              </w:rPr>
              <w:t>Face Masks</w:t>
            </w:r>
            <w:r w:rsidRPr="000C3B16">
              <w:rPr>
                <w:noProof/>
                <w:webHidden/>
                <w:color w:val="auto"/>
                <w:sz w:val="36"/>
                <w:szCs w:val="36"/>
              </w:rPr>
              <w:tab/>
            </w:r>
            <w:r w:rsidRPr="000C3B16">
              <w:rPr>
                <w:noProof/>
                <w:webHidden/>
                <w:color w:val="auto"/>
                <w:sz w:val="36"/>
                <w:szCs w:val="36"/>
              </w:rPr>
              <w:fldChar w:fldCharType="begin"/>
            </w:r>
            <w:r w:rsidRPr="000C3B16">
              <w:rPr>
                <w:noProof/>
                <w:webHidden/>
                <w:color w:val="auto"/>
                <w:sz w:val="36"/>
                <w:szCs w:val="36"/>
              </w:rPr>
              <w:instrText xml:space="preserve"> PAGEREF _Toc207377564 \h </w:instrText>
            </w:r>
            <w:r w:rsidRPr="000C3B16">
              <w:rPr>
                <w:noProof/>
                <w:webHidden/>
                <w:color w:val="auto"/>
                <w:sz w:val="36"/>
                <w:szCs w:val="36"/>
              </w:rPr>
            </w:r>
            <w:r w:rsidRPr="000C3B16">
              <w:rPr>
                <w:noProof/>
                <w:webHidden/>
                <w:color w:val="auto"/>
                <w:sz w:val="36"/>
                <w:szCs w:val="36"/>
              </w:rPr>
              <w:fldChar w:fldCharType="separate"/>
            </w:r>
            <w:r w:rsidRPr="000C3B16">
              <w:rPr>
                <w:noProof/>
                <w:webHidden/>
                <w:color w:val="auto"/>
                <w:sz w:val="36"/>
                <w:szCs w:val="36"/>
              </w:rPr>
              <w:t>7</w:t>
            </w:r>
            <w:r w:rsidRPr="000C3B16">
              <w:rPr>
                <w:noProof/>
                <w:webHidden/>
                <w:color w:val="auto"/>
                <w:sz w:val="36"/>
                <w:szCs w:val="36"/>
              </w:rPr>
              <w:fldChar w:fldCharType="end"/>
            </w:r>
          </w:hyperlink>
        </w:p>
        <w:p w14:paraId="3AA2868B" w14:textId="3278CEFC" w:rsidR="00EA5C35" w:rsidRPr="00832EC7" w:rsidRDefault="00EA5C35" w:rsidP="00832EC7">
          <w:pPr>
            <w:pStyle w:val="TOC1"/>
            <w:rPr>
              <w:rFonts w:asciiTheme="minorHAnsi" w:eastAsiaTheme="minorEastAsia" w:hAnsiTheme="minorHAnsi" w:cstheme="minorBidi"/>
              <w:kern w:val="2"/>
              <w:lang w:eastAsia="en-AU"/>
              <w14:ligatures w14:val="standardContextual"/>
            </w:rPr>
          </w:pPr>
          <w:hyperlink w:anchor="_Toc207377565" w:history="1">
            <w:r w:rsidRPr="00832EC7">
              <w:rPr>
                <w:rStyle w:val="Hyperlink"/>
                <w:b w:val="0"/>
                <w:bCs w:val="0"/>
                <w:color w:val="auto"/>
              </w:rPr>
              <w:t>Food and Beverage</w:t>
            </w:r>
            <w:r w:rsidRPr="00832EC7">
              <w:rPr>
                <w:webHidden/>
              </w:rPr>
              <w:tab/>
            </w:r>
            <w:r w:rsidRPr="00832EC7">
              <w:rPr>
                <w:webHidden/>
              </w:rPr>
              <w:fldChar w:fldCharType="begin"/>
            </w:r>
            <w:r w:rsidRPr="00832EC7">
              <w:rPr>
                <w:webHidden/>
              </w:rPr>
              <w:instrText xml:space="preserve"> PAGEREF _Toc207377565 \h </w:instrText>
            </w:r>
            <w:r w:rsidRPr="00832EC7">
              <w:rPr>
                <w:webHidden/>
              </w:rPr>
            </w:r>
            <w:r w:rsidRPr="00832EC7">
              <w:rPr>
                <w:webHidden/>
              </w:rPr>
              <w:fldChar w:fldCharType="separate"/>
            </w:r>
            <w:r w:rsidRPr="00832EC7">
              <w:rPr>
                <w:webHidden/>
              </w:rPr>
              <w:t>7</w:t>
            </w:r>
            <w:r w:rsidRPr="00832EC7">
              <w:rPr>
                <w:webHidden/>
              </w:rPr>
              <w:fldChar w:fldCharType="end"/>
            </w:r>
          </w:hyperlink>
        </w:p>
        <w:p w14:paraId="08105299" w14:textId="6C54F21B" w:rsidR="00EA5C35" w:rsidRPr="000C3B16" w:rsidRDefault="00EA5C35" w:rsidP="00832EC7">
          <w:pPr>
            <w:pStyle w:val="TOC1"/>
            <w:rPr>
              <w:rFonts w:asciiTheme="minorHAnsi" w:eastAsiaTheme="minorEastAsia" w:hAnsiTheme="minorHAnsi" w:cstheme="minorBidi"/>
              <w:kern w:val="2"/>
              <w:lang w:eastAsia="en-AU"/>
              <w14:ligatures w14:val="standardContextual"/>
            </w:rPr>
          </w:pPr>
          <w:hyperlink w:anchor="_Toc207377566" w:history="1">
            <w:r w:rsidRPr="000C3B16">
              <w:rPr>
                <w:rStyle w:val="Hyperlink"/>
                <w:color w:val="auto"/>
              </w:rPr>
              <w:t>Performances</w:t>
            </w:r>
            <w:r w:rsidRPr="000C3B16">
              <w:rPr>
                <w:webHidden/>
              </w:rPr>
              <w:tab/>
            </w:r>
            <w:r w:rsidRPr="000C3B16">
              <w:rPr>
                <w:webHidden/>
              </w:rPr>
              <w:fldChar w:fldCharType="begin"/>
            </w:r>
            <w:r w:rsidRPr="000C3B16">
              <w:rPr>
                <w:webHidden/>
              </w:rPr>
              <w:instrText xml:space="preserve"> PAGEREF _Toc207377566 \h </w:instrText>
            </w:r>
            <w:r w:rsidRPr="000C3B16">
              <w:rPr>
                <w:webHidden/>
              </w:rPr>
            </w:r>
            <w:r w:rsidRPr="000C3B16">
              <w:rPr>
                <w:webHidden/>
              </w:rPr>
              <w:fldChar w:fldCharType="separate"/>
            </w:r>
            <w:r w:rsidRPr="000C3B16">
              <w:rPr>
                <w:webHidden/>
              </w:rPr>
              <w:t>7</w:t>
            </w:r>
            <w:r w:rsidRPr="000C3B16">
              <w:rPr>
                <w:webHidden/>
              </w:rPr>
              <w:fldChar w:fldCharType="end"/>
            </w:r>
          </w:hyperlink>
        </w:p>
        <w:p w14:paraId="753D71B9" w14:textId="149B92AE" w:rsidR="00EA5C35" w:rsidRPr="000C3B16" w:rsidRDefault="00EA5C35" w:rsidP="00832EC7">
          <w:pPr>
            <w:pStyle w:val="TOC2"/>
            <w:rPr>
              <w:rFonts w:asciiTheme="minorHAnsi" w:eastAsiaTheme="minorEastAsia" w:hAnsiTheme="minorHAnsi" w:cstheme="minorBidi"/>
              <w:kern w:val="2"/>
              <w:lang w:eastAsia="en-AU"/>
              <w14:ligatures w14:val="standardContextual"/>
            </w:rPr>
          </w:pPr>
          <w:hyperlink w:anchor="_Toc207377567" w:history="1">
            <w:r w:rsidRPr="000C3B16">
              <w:rPr>
                <w:rStyle w:val="Hyperlink"/>
                <w:color w:val="auto"/>
              </w:rPr>
              <w:t>Easy English Programs</w:t>
            </w:r>
            <w:r w:rsidRPr="000C3B16">
              <w:rPr>
                <w:webHidden/>
              </w:rPr>
              <w:tab/>
            </w:r>
            <w:r w:rsidRPr="000C3B16">
              <w:rPr>
                <w:webHidden/>
              </w:rPr>
              <w:fldChar w:fldCharType="begin"/>
            </w:r>
            <w:r w:rsidRPr="000C3B16">
              <w:rPr>
                <w:webHidden/>
              </w:rPr>
              <w:instrText xml:space="preserve"> PAGEREF _Toc207377567 \h </w:instrText>
            </w:r>
            <w:r w:rsidRPr="000C3B16">
              <w:rPr>
                <w:webHidden/>
              </w:rPr>
            </w:r>
            <w:r w:rsidRPr="000C3B16">
              <w:rPr>
                <w:webHidden/>
              </w:rPr>
              <w:fldChar w:fldCharType="separate"/>
            </w:r>
            <w:r w:rsidRPr="000C3B16">
              <w:rPr>
                <w:webHidden/>
              </w:rPr>
              <w:t>7</w:t>
            </w:r>
            <w:r w:rsidRPr="000C3B16">
              <w:rPr>
                <w:webHidden/>
              </w:rPr>
              <w:fldChar w:fldCharType="end"/>
            </w:r>
          </w:hyperlink>
        </w:p>
        <w:p w14:paraId="5140C49C" w14:textId="4E390A47" w:rsidR="00EA5C35" w:rsidRPr="000C3B16" w:rsidRDefault="00EA5C35" w:rsidP="00832EC7">
          <w:pPr>
            <w:pStyle w:val="TOC2"/>
            <w:rPr>
              <w:rFonts w:asciiTheme="minorHAnsi" w:eastAsiaTheme="minorEastAsia" w:hAnsiTheme="minorHAnsi" w:cstheme="minorBidi"/>
              <w:kern w:val="2"/>
              <w:lang w:eastAsia="en-AU"/>
              <w14:ligatures w14:val="standardContextual"/>
            </w:rPr>
          </w:pPr>
          <w:hyperlink w:anchor="_Toc207377568" w:history="1">
            <w:r w:rsidRPr="000C3B16">
              <w:rPr>
                <w:rStyle w:val="Hyperlink"/>
                <w:color w:val="auto"/>
              </w:rPr>
              <w:t>Auslan</w:t>
            </w:r>
            <w:r w:rsidRPr="000C3B16">
              <w:rPr>
                <w:webHidden/>
              </w:rPr>
              <w:tab/>
            </w:r>
            <w:r w:rsidRPr="000C3B16">
              <w:rPr>
                <w:webHidden/>
              </w:rPr>
              <w:fldChar w:fldCharType="begin"/>
            </w:r>
            <w:r w:rsidRPr="000C3B16">
              <w:rPr>
                <w:webHidden/>
              </w:rPr>
              <w:instrText xml:space="preserve"> PAGEREF _Toc207377568 \h </w:instrText>
            </w:r>
            <w:r w:rsidRPr="000C3B16">
              <w:rPr>
                <w:webHidden/>
              </w:rPr>
            </w:r>
            <w:r w:rsidRPr="000C3B16">
              <w:rPr>
                <w:webHidden/>
              </w:rPr>
              <w:fldChar w:fldCharType="separate"/>
            </w:r>
            <w:r w:rsidRPr="000C3B16">
              <w:rPr>
                <w:webHidden/>
              </w:rPr>
              <w:t>7</w:t>
            </w:r>
            <w:r w:rsidRPr="000C3B16">
              <w:rPr>
                <w:webHidden/>
              </w:rPr>
              <w:fldChar w:fldCharType="end"/>
            </w:r>
          </w:hyperlink>
        </w:p>
        <w:p w14:paraId="3CC37EFF" w14:textId="4F3F2831" w:rsidR="00EA5C35" w:rsidRPr="000C3B16" w:rsidRDefault="00EA5C35" w:rsidP="00832EC7">
          <w:pPr>
            <w:pStyle w:val="TOC2"/>
            <w:rPr>
              <w:rFonts w:asciiTheme="minorHAnsi" w:eastAsiaTheme="minorEastAsia" w:hAnsiTheme="minorHAnsi" w:cstheme="minorBidi"/>
              <w:kern w:val="2"/>
              <w:lang w:eastAsia="en-AU"/>
              <w14:ligatures w14:val="standardContextual"/>
            </w:rPr>
          </w:pPr>
          <w:hyperlink w:anchor="_Toc207377569" w:history="1">
            <w:r w:rsidRPr="000C3B16">
              <w:rPr>
                <w:rStyle w:val="Hyperlink"/>
                <w:color w:val="auto"/>
              </w:rPr>
              <w:t>Audio Description</w:t>
            </w:r>
            <w:r w:rsidRPr="000C3B16">
              <w:rPr>
                <w:webHidden/>
              </w:rPr>
              <w:tab/>
            </w:r>
            <w:r w:rsidRPr="000C3B16">
              <w:rPr>
                <w:webHidden/>
              </w:rPr>
              <w:fldChar w:fldCharType="begin"/>
            </w:r>
            <w:r w:rsidRPr="000C3B16">
              <w:rPr>
                <w:webHidden/>
              </w:rPr>
              <w:instrText xml:space="preserve"> PAGEREF _Toc207377569 \h </w:instrText>
            </w:r>
            <w:r w:rsidRPr="000C3B16">
              <w:rPr>
                <w:webHidden/>
              </w:rPr>
            </w:r>
            <w:r w:rsidRPr="000C3B16">
              <w:rPr>
                <w:webHidden/>
              </w:rPr>
              <w:fldChar w:fldCharType="separate"/>
            </w:r>
            <w:r w:rsidRPr="000C3B16">
              <w:rPr>
                <w:webHidden/>
              </w:rPr>
              <w:t>7</w:t>
            </w:r>
            <w:r w:rsidRPr="000C3B16">
              <w:rPr>
                <w:webHidden/>
              </w:rPr>
              <w:fldChar w:fldCharType="end"/>
            </w:r>
          </w:hyperlink>
        </w:p>
        <w:p w14:paraId="32EBCCD0" w14:textId="7A87FE8C" w:rsidR="00EA5C35" w:rsidRPr="000C3B16" w:rsidRDefault="00EA5C35" w:rsidP="00832EC7">
          <w:pPr>
            <w:pStyle w:val="TOC2"/>
            <w:rPr>
              <w:rFonts w:asciiTheme="minorHAnsi" w:eastAsiaTheme="minorEastAsia" w:hAnsiTheme="minorHAnsi" w:cstheme="minorBidi"/>
              <w:kern w:val="2"/>
              <w:lang w:eastAsia="en-AU"/>
              <w14:ligatures w14:val="standardContextual"/>
            </w:rPr>
          </w:pPr>
          <w:hyperlink w:anchor="_Toc207377570" w:history="1">
            <w:r w:rsidRPr="000C3B16">
              <w:rPr>
                <w:rStyle w:val="Hyperlink"/>
                <w:color w:val="auto"/>
              </w:rPr>
              <w:t>Captioning</w:t>
            </w:r>
            <w:r w:rsidRPr="000C3B16">
              <w:rPr>
                <w:webHidden/>
              </w:rPr>
              <w:tab/>
            </w:r>
            <w:r w:rsidRPr="000C3B16">
              <w:rPr>
                <w:webHidden/>
              </w:rPr>
              <w:fldChar w:fldCharType="begin"/>
            </w:r>
            <w:r w:rsidRPr="000C3B16">
              <w:rPr>
                <w:webHidden/>
              </w:rPr>
              <w:instrText xml:space="preserve"> PAGEREF _Toc207377570 \h </w:instrText>
            </w:r>
            <w:r w:rsidRPr="000C3B16">
              <w:rPr>
                <w:webHidden/>
              </w:rPr>
            </w:r>
            <w:r w:rsidRPr="000C3B16">
              <w:rPr>
                <w:webHidden/>
              </w:rPr>
              <w:fldChar w:fldCharType="separate"/>
            </w:r>
            <w:r w:rsidRPr="000C3B16">
              <w:rPr>
                <w:webHidden/>
              </w:rPr>
              <w:t>8</w:t>
            </w:r>
            <w:r w:rsidRPr="000C3B16">
              <w:rPr>
                <w:webHidden/>
              </w:rPr>
              <w:fldChar w:fldCharType="end"/>
            </w:r>
          </w:hyperlink>
        </w:p>
        <w:p w14:paraId="1B1D08AE" w14:textId="683A58A6" w:rsidR="00EA5C35" w:rsidRPr="000C3B16" w:rsidRDefault="00EA5C35" w:rsidP="00832EC7">
          <w:pPr>
            <w:pStyle w:val="TOC2"/>
            <w:rPr>
              <w:rFonts w:asciiTheme="minorHAnsi" w:eastAsiaTheme="minorEastAsia" w:hAnsiTheme="minorHAnsi" w:cstheme="minorBidi"/>
              <w:kern w:val="2"/>
              <w:lang w:eastAsia="en-AU"/>
              <w14:ligatures w14:val="standardContextual"/>
            </w:rPr>
          </w:pPr>
          <w:hyperlink w:anchor="_Toc207377571" w:history="1">
            <w:r w:rsidRPr="000C3B16">
              <w:rPr>
                <w:rStyle w:val="Hyperlink"/>
                <w:color w:val="auto"/>
              </w:rPr>
              <w:t>Relaxed Performances</w:t>
            </w:r>
            <w:r w:rsidRPr="000C3B16">
              <w:rPr>
                <w:webHidden/>
              </w:rPr>
              <w:tab/>
            </w:r>
            <w:r w:rsidRPr="000C3B16">
              <w:rPr>
                <w:webHidden/>
              </w:rPr>
              <w:fldChar w:fldCharType="begin"/>
            </w:r>
            <w:r w:rsidRPr="000C3B16">
              <w:rPr>
                <w:webHidden/>
              </w:rPr>
              <w:instrText xml:space="preserve"> PAGEREF _Toc207377571 \h </w:instrText>
            </w:r>
            <w:r w:rsidRPr="000C3B16">
              <w:rPr>
                <w:webHidden/>
              </w:rPr>
            </w:r>
            <w:r w:rsidRPr="000C3B16">
              <w:rPr>
                <w:webHidden/>
              </w:rPr>
              <w:fldChar w:fldCharType="separate"/>
            </w:r>
            <w:r w:rsidRPr="000C3B16">
              <w:rPr>
                <w:webHidden/>
              </w:rPr>
              <w:t>8</w:t>
            </w:r>
            <w:r w:rsidRPr="000C3B16">
              <w:rPr>
                <w:webHidden/>
              </w:rPr>
              <w:fldChar w:fldCharType="end"/>
            </w:r>
          </w:hyperlink>
        </w:p>
        <w:p w14:paraId="43E2A8C4" w14:textId="1F570058" w:rsidR="00EA5C35" w:rsidRPr="000C3B16" w:rsidRDefault="00EA5C35">
          <w:pPr>
            <w:pStyle w:val="TOC3"/>
            <w:tabs>
              <w:tab w:val="right" w:leader="dot" w:pos="9912"/>
            </w:tabs>
            <w:rPr>
              <w:rFonts w:asciiTheme="minorHAnsi" w:eastAsiaTheme="minorEastAsia" w:hAnsiTheme="minorHAnsi" w:cstheme="minorBidi"/>
              <w:noProof/>
              <w:color w:val="auto"/>
              <w:kern w:val="2"/>
              <w:sz w:val="36"/>
              <w:szCs w:val="36"/>
              <w:lang w:eastAsia="en-AU"/>
              <w14:ligatures w14:val="standardContextual"/>
            </w:rPr>
          </w:pPr>
          <w:hyperlink w:anchor="_Toc207377572" w:history="1">
            <w:r w:rsidRPr="000C3B16">
              <w:rPr>
                <w:rStyle w:val="Hyperlink"/>
                <w:noProof/>
                <w:color w:val="auto"/>
                <w:sz w:val="36"/>
                <w:szCs w:val="36"/>
              </w:rPr>
              <w:t>Lighting</w:t>
            </w:r>
            <w:r w:rsidRPr="000C3B16">
              <w:rPr>
                <w:noProof/>
                <w:webHidden/>
                <w:color w:val="auto"/>
                <w:sz w:val="36"/>
                <w:szCs w:val="36"/>
              </w:rPr>
              <w:tab/>
            </w:r>
            <w:r w:rsidRPr="000C3B16">
              <w:rPr>
                <w:noProof/>
                <w:webHidden/>
                <w:color w:val="auto"/>
                <w:sz w:val="36"/>
                <w:szCs w:val="36"/>
              </w:rPr>
              <w:fldChar w:fldCharType="begin"/>
            </w:r>
            <w:r w:rsidRPr="000C3B16">
              <w:rPr>
                <w:noProof/>
                <w:webHidden/>
                <w:color w:val="auto"/>
                <w:sz w:val="36"/>
                <w:szCs w:val="36"/>
              </w:rPr>
              <w:instrText xml:space="preserve"> PAGEREF _Toc207377572 \h </w:instrText>
            </w:r>
            <w:r w:rsidRPr="000C3B16">
              <w:rPr>
                <w:noProof/>
                <w:webHidden/>
                <w:color w:val="auto"/>
                <w:sz w:val="36"/>
                <w:szCs w:val="36"/>
              </w:rPr>
            </w:r>
            <w:r w:rsidRPr="000C3B16">
              <w:rPr>
                <w:noProof/>
                <w:webHidden/>
                <w:color w:val="auto"/>
                <w:sz w:val="36"/>
                <w:szCs w:val="36"/>
              </w:rPr>
              <w:fldChar w:fldCharType="separate"/>
            </w:r>
            <w:r w:rsidRPr="000C3B16">
              <w:rPr>
                <w:noProof/>
                <w:webHidden/>
                <w:color w:val="auto"/>
                <w:sz w:val="36"/>
                <w:szCs w:val="36"/>
              </w:rPr>
              <w:t>8</w:t>
            </w:r>
            <w:r w:rsidRPr="000C3B16">
              <w:rPr>
                <w:noProof/>
                <w:webHidden/>
                <w:color w:val="auto"/>
                <w:sz w:val="36"/>
                <w:szCs w:val="36"/>
              </w:rPr>
              <w:fldChar w:fldCharType="end"/>
            </w:r>
          </w:hyperlink>
        </w:p>
        <w:p w14:paraId="697151D3" w14:textId="325EEF61" w:rsidR="00EA5C35" w:rsidRPr="000C3B16" w:rsidRDefault="00EA5C35">
          <w:pPr>
            <w:pStyle w:val="TOC3"/>
            <w:tabs>
              <w:tab w:val="right" w:leader="dot" w:pos="9912"/>
            </w:tabs>
            <w:rPr>
              <w:rFonts w:asciiTheme="minorHAnsi" w:eastAsiaTheme="minorEastAsia" w:hAnsiTheme="minorHAnsi" w:cstheme="minorBidi"/>
              <w:noProof/>
              <w:color w:val="auto"/>
              <w:kern w:val="2"/>
              <w:sz w:val="36"/>
              <w:szCs w:val="36"/>
              <w:lang w:eastAsia="en-AU"/>
              <w14:ligatures w14:val="standardContextual"/>
            </w:rPr>
          </w:pPr>
          <w:hyperlink w:anchor="_Toc207377573" w:history="1">
            <w:r w:rsidRPr="000C3B16">
              <w:rPr>
                <w:rStyle w:val="Hyperlink"/>
                <w:noProof/>
                <w:color w:val="auto"/>
                <w:sz w:val="36"/>
                <w:szCs w:val="36"/>
              </w:rPr>
              <w:t>Sound</w:t>
            </w:r>
            <w:r w:rsidRPr="000C3B16">
              <w:rPr>
                <w:noProof/>
                <w:webHidden/>
                <w:color w:val="auto"/>
                <w:sz w:val="36"/>
                <w:szCs w:val="36"/>
              </w:rPr>
              <w:tab/>
            </w:r>
            <w:r w:rsidRPr="000C3B16">
              <w:rPr>
                <w:noProof/>
                <w:webHidden/>
                <w:color w:val="auto"/>
                <w:sz w:val="36"/>
                <w:szCs w:val="36"/>
              </w:rPr>
              <w:fldChar w:fldCharType="begin"/>
            </w:r>
            <w:r w:rsidRPr="000C3B16">
              <w:rPr>
                <w:noProof/>
                <w:webHidden/>
                <w:color w:val="auto"/>
                <w:sz w:val="36"/>
                <w:szCs w:val="36"/>
              </w:rPr>
              <w:instrText xml:space="preserve"> PAGEREF _Toc207377573 \h </w:instrText>
            </w:r>
            <w:r w:rsidRPr="000C3B16">
              <w:rPr>
                <w:noProof/>
                <w:webHidden/>
                <w:color w:val="auto"/>
                <w:sz w:val="36"/>
                <w:szCs w:val="36"/>
              </w:rPr>
            </w:r>
            <w:r w:rsidRPr="000C3B16">
              <w:rPr>
                <w:noProof/>
                <w:webHidden/>
                <w:color w:val="auto"/>
                <w:sz w:val="36"/>
                <w:szCs w:val="36"/>
              </w:rPr>
              <w:fldChar w:fldCharType="separate"/>
            </w:r>
            <w:r w:rsidRPr="000C3B16">
              <w:rPr>
                <w:noProof/>
                <w:webHidden/>
                <w:color w:val="auto"/>
                <w:sz w:val="36"/>
                <w:szCs w:val="36"/>
              </w:rPr>
              <w:t>8</w:t>
            </w:r>
            <w:r w:rsidRPr="000C3B16">
              <w:rPr>
                <w:noProof/>
                <w:webHidden/>
                <w:color w:val="auto"/>
                <w:sz w:val="36"/>
                <w:szCs w:val="36"/>
              </w:rPr>
              <w:fldChar w:fldCharType="end"/>
            </w:r>
          </w:hyperlink>
        </w:p>
        <w:p w14:paraId="3B5CF7B3" w14:textId="34918599" w:rsidR="00EA5C35" w:rsidRPr="000C3B16" w:rsidRDefault="00EA5C35">
          <w:pPr>
            <w:pStyle w:val="TOC3"/>
            <w:tabs>
              <w:tab w:val="right" w:leader="dot" w:pos="9912"/>
            </w:tabs>
            <w:rPr>
              <w:rFonts w:asciiTheme="minorHAnsi" w:eastAsiaTheme="minorEastAsia" w:hAnsiTheme="minorHAnsi" w:cstheme="minorBidi"/>
              <w:noProof/>
              <w:color w:val="auto"/>
              <w:kern w:val="2"/>
              <w:sz w:val="36"/>
              <w:szCs w:val="36"/>
              <w:lang w:eastAsia="en-AU"/>
              <w14:ligatures w14:val="standardContextual"/>
            </w:rPr>
          </w:pPr>
          <w:hyperlink w:anchor="_Toc207377574" w:history="1">
            <w:r w:rsidRPr="000C3B16">
              <w:rPr>
                <w:rStyle w:val="Hyperlink"/>
                <w:noProof/>
                <w:color w:val="auto"/>
                <w:sz w:val="36"/>
                <w:szCs w:val="36"/>
              </w:rPr>
              <w:t>Audience Etiquette</w:t>
            </w:r>
            <w:r w:rsidRPr="000C3B16">
              <w:rPr>
                <w:noProof/>
                <w:webHidden/>
                <w:color w:val="auto"/>
                <w:sz w:val="36"/>
                <w:szCs w:val="36"/>
              </w:rPr>
              <w:tab/>
            </w:r>
            <w:r w:rsidRPr="000C3B16">
              <w:rPr>
                <w:noProof/>
                <w:webHidden/>
                <w:color w:val="auto"/>
                <w:sz w:val="36"/>
                <w:szCs w:val="36"/>
              </w:rPr>
              <w:fldChar w:fldCharType="begin"/>
            </w:r>
            <w:r w:rsidRPr="000C3B16">
              <w:rPr>
                <w:noProof/>
                <w:webHidden/>
                <w:color w:val="auto"/>
                <w:sz w:val="36"/>
                <w:szCs w:val="36"/>
              </w:rPr>
              <w:instrText xml:space="preserve"> PAGEREF _Toc207377574 \h </w:instrText>
            </w:r>
            <w:r w:rsidRPr="000C3B16">
              <w:rPr>
                <w:noProof/>
                <w:webHidden/>
                <w:color w:val="auto"/>
                <w:sz w:val="36"/>
                <w:szCs w:val="36"/>
              </w:rPr>
            </w:r>
            <w:r w:rsidRPr="000C3B16">
              <w:rPr>
                <w:noProof/>
                <w:webHidden/>
                <w:color w:val="auto"/>
                <w:sz w:val="36"/>
                <w:szCs w:val="36"/>
              </w:rPr>
              <w:fldChar w:fldCharType="separate"/>
            </w:r>
            <w:r w:rsidRPr="000C3B16">
              <w:rPr>
                <w:noProof/>
                <w:webHidden/>
                <w:color w:val="auto"/>
                <w:sz w:val="36"/>
                <w:szCs w:val="36"/>
              </w:rPr>
              <w:t>8</w:t>
            </w:r>
            <w:r w:rsidRPr="000C3B16">
              <w:rPr>
                <w:noProof/>
                <w:webHidden/>
                <w:color w:val="auto"/>
                <w:sz w:val="36"/>
                <w:szCs w:val="36"/>
              </w:rPr>
              <w:fldChar w:fldCharType="end"/>
            </w:r>
          </w:hyperlink>
        </w:p>
        <w:p w14:paraId="78976504" w14:textId="3512348B" w:rsidR="00EA5C35" w:rsidRPr="000C3B16" w:rsidRDefault="00EA5C35">
          <w:pPr>
            <w:pStyle w:val="TOC3"/>
            <w:tabs>
              <w:tab w:val="right" w:leader="dot" w:pos="9912"/>
            </w:tabs>
            <w:rPr>
              <w:rFonts w:asciiTheme="minorHAnsi" w:eastAsiaTheme="minorEastAsia" w:hAnsiTheme="minorHAnsi" w:cstheme="minorBidi"/>
              <w:noProof/>
              <w:color w:val="auto"/>
              <w:kern w:val="2"/>
              <w:sz w:val="36"/>
              <w:szCs w:val="36"/>
              <w:lang w:eastAsia="en-AU"/>
              <w14:ligatures w14:val="standardContextual"/>
            </w:rPr>
          </w:pPr>
          <w:hyperlink w:anchor="_Toc207377575" w:history="1">
            <w:r w:rsidRPr="000C3B16">
              <w:rPr>
                <w:rStyle w:val="Hyperlink"/>
                <w:noProof/>
                <w:color w:val="auto"/>
                <w:sz w:val="36"/>
                <w:szCs w:val="36"/>
              </w:rPr>
              <w:t>Quiet Space</w:t>
            </w:r>
            <w:r w:rsidRPr="000C3B16">
              <w:rPr>
                <w:noProof/>
                <w:webHidden/>
                <w:color w:val="auto"/>
                <w:sz w:val="36"/>
                <w:szCs w:val="36"/>
              </w:rPr>
              <w:tab/>
            </w:r>
            <w:r w:rsidRPr="000C3B16">
              <w:rPr>
                <w:noProof/>
                <w:webHidden/>
                <w:color w:val="auto"/>
                <w:sz w:val="36"/>
                <w:szCs w:val="36"/>
              </w:rPr>
              <w:fldChar w:fldCharType="begin"/>
            </w:r>
            <w:r w:rsidRPr="000C3B16">
              <w:rPr>
                <w:noProof/>
                <w:webHidden/>
                <w:color w:val="auto"/>
                <w:sz w:val="36"/>
                <w:szCs w:val="36"/>
              </w:rPr>
              <w:instrText xml:space="preserve"> PAGEREF _Toc207377575 \h </w:instrText>
            </w:r>
            <w:r w:rsidRPr="000C3B16">
              <w:rPr>
                <w:noProof/>
                <w:webHidden/>
                <w:color w:val="auto"/>
                <w:sz w:val="36"/>
                <w:szCs w:val="36"/>
              </w:rPr>
            </w:r>
            <w:r w:rsidRPr="000C3B16">
              <w:rPr>
                <w:noProof/>
                <w:webHidden/>
                <w:color w:val="auto"/>
                <w:sz w:val="36"/>
                <w:szCs w:val="36"/>
              </w:rPr>
              <w:fldChar w:fldCharType="separate"/>
            </w:r>
            <w:r w:rsidRPr="000C3B16">
              <w:rPr>
                <w:noProof/>
                <w:webHidden/>
                <w:color w:val="auto"/>
                <w:sz w:val="36"/>
                <w:szCs w:val="36"/>
              </w:rPr>
              <w:t>9</w:t>
            </w:r>
            <w:r w:rsidRPr="000C3B16">
              <w:rPr>
                <w:noProof/>
                <w:webHidden/>
                <w:color w:val="auto"/>
                <w:sz w:val="36"/>
                <w:szCs w:val="36"/>
              </w:rPr>
              <w:fldChar w:fldCharType="end"/>
            </w:r>
          </w:hyperlink>
        </w:p>
        <w:p w14:paraId="630B463C" w14:textId="3C4955B7" w:rsidR="00EA5C35" w:rsidRPr="000C3B16" w:rsidRDefault="00EA5C35" w:rsidP="00832EC7">
          <w:pPr>
            <w:pStyle w:val="TOC2"/>
            <w:rPr>
              <w:rFonts w:asciiTheme="minorHAnsi" w:eastAsiaTheme="minorEastAsia" w:hAnsiTheme="minorHAnsi" w:cstheme="minorBidi"/>
              <w:kern w:val="2"/>
              <w:lang w:eastAsia="en-AU"/>
              <w14:ligatures w14:val="standardContextual"/>
            </w:rPr>
          </w:pPr>
          <w:hyperlink w:anchor="_Toc207377576" w:history="1">
            <w:r w:rsidRPr="000C3B16">
              <w:rPr>
                <w:rStyle w:val="Hyperlink"/>
                <w:color w:val="auto"/>
              </w:rPr>
              <w:t>Content Warnings</w:t>
            </w:r>
            <w:r w:rsidRPr="000C3B16">
              <w:rPr>
                <w:webHidden/>
              </w:rPr>
              <w:tab/>
            </w:r>
            <w:r w:rsidRPr="000C3B16">
              <w:rPr>
                <w:webHidden/>
              </w:rPr>
              <w:fldChar w:fldCharType="begin"/>
            </w:r>
            <w:r w:rsidRPr="000C3B16">
              <w:rPr>
                <w:webHidden/>
              </w:rPr>
              <w:instrText xml:space="preserve"> PAGEREF _Toc207377576 \h </w:instrText>
            </w:r>
            <w:r w:rsidRPr="000C3B16">
              <w:rPr>
                <w:webHidden/>
              </w:rPr>
            </w:r>
            <w:r w:rsidRPr="000C3B16">
              <w:rPr>
                <w:webHidden/>
              </w:rPr>
              <w:fldChar w:fldCharType="separate"/>
            </w:r>
            <w:r w:rsidRPr="000C3B16">
              <w:rPr>
                <w:webHidden/>
              </w:rPr>
              <w:t>9</w:t>
            </w:r>
            <w:r w:rsidRPr="000C3B16">
              <w:rPr>
                <w:webHidden/>
              </w:rPr>
              <w:fldChar w:fldCharType="end"/>
            </w:r>
          </w:hyperlink>
        </w:p>
        <w:p w14:paraId="42924855" w14:textId="30062BD8" w:rsidR="00EA5C35" w:rsidRPr="000C3B16" w:rsidRDefault="00EA5C35" w:rsidP="00832EC7">
          <w:pPr>
            <w:pStyle w:val="TOC1"/>
            <w:rPr>
              <w:rFonts w:asciiTheme="minorHAnsi" w:eastAsiaTheme="minorEastAsia" w:hAnsiTheme="minorHAnsi" w:cstheme="minorBidi"/>
              <w:kern w:val="2"/>
              <w:lang w:eastAsia="en-AU"/>
              <w14:ligatures w14:val="standardContextual"/>
            </w:rPr>
          </w:pPr>
          <w:hyperlink w:anchor="_Toc207377577" w:history="1">
            <w:r w:rsidRPr="000C3B16">
              <w:rPr>
                <w:rStyle w:val="Hyperlink"/>
                <w:color w:val="auto"/>
              </w:rPr>
              <w:t>Other</w:t>
            </w:r>
            <w:r w:rsidRPr="000C3B16">
              <w:rPr>
                <w:webHidden/>
              </w:rPr>
              <w:tab/>
            </w:r>
            <w:r w:rsidRPr="000C3B16">
              <w:rPr>
                <w:webHidden/>
              </w:rPr>
              <w:fldChar w:fldCharType="begin"/>
            </w:r>
            <w:r w:rsidRPr="000C3B16">
              <w:rPr>
                <w:webHidden/>
              </w:rPr>
              <w:instrText xml:space="preserve"> PAGEREF _Toc207377577 \h </w:instrText>
            </w:r>
            <w:r w:rsidRPr="000C3B16">
              <w:rPr>
                <w:webHidden/>
              </w:rPr>
            </w:r>
            <w:r w:rsidRPr="000C3B16">
              <w:rPr>
                <w:webHidden/>
              </w:rPr>
              <w:fldChar w:fldCharType="separate"/>
            </w:r>
            <w:r w:rsidRPr="000C3B16">
              <w:rPr>
                <w:webHidden/>
              </w:rPr>
              <w:t>9</w:t>
            </w:r>
            <w:r w:rsidRPr="000C3B16">
              <w:rPr>
                <w:webHidden/>
              </w:rPr>
              <w:fldChar w:fldCharType="end"/>
            </w:r>
          </w:hyperlink>
        </w:p>
        <w:p w14:paraId="00EDCB3C" w14:textId="26C56BE3" w:rsidR="00EA5C35" w:rsidRPr="000C3B16" w:rsidRDefault="00EA5C35" w:rsidP="00832EC7">
          <w:pPr>
            <w:pStyle w:val="TOC2"/>
            <w:rPr>
              <w:rFonts w:asciiTheme="minorHAnsi" w:eastAsiaTheme="minorEastAsia" w:hAnsiTheme="minorHAnsi" w:cstheme="minorBidi"/>
              <w:kern w:val="2"/>
              <w:lang w:eastAsia="en-AU"/>
              <w14:ligatures w14:val="standardContextual"/>
            </w:rPr>
          </w:pPr>
          <w:hyperlink w:anchor="_Toc207377578" w:history="1">
            <w:r w:rsidRPr="000C3B16">
              <w:rPr>
                <w:rStyle w:val="Hyperlink"/>
                <w:color w:val="auto"/>
              </w:rPr>
              <w:t>Wayfinding</w:t>
            </w:r>
            <w:r w:rsidRPr="000C3B16">
              <w:rPr>
                <w:webHidden/>
              </w:rPr>
              <w:tab/>
            </w:r>
            <w:r w:rsidRPr="000C3B16">
              <w:rPr>
                <w:webHidden/>
              </w:rPr>
              <w:fldChar w:fldCharType="begin"/>
            </w:r>
            <w:r w:rsidRPr="000C3B16">
              <w:rPr>
                <w:webHidden/>
              </w:rPr>
              <w:instrText xml:space="preserve"> PAGEREF _Toc207377578 \h </w:instrText>
            </w:r>
            <w:r w:rsidRPr="000C3B16">
              <w:rPr>
                <w:webHidden/>
              </w:rPr>
            </w:r>
            <w:r w:rsidRPr="000C3B16">
              <w:rPr>
                <w:webHidden/>
              </w:rPr>
              <w:fldChar w:fldCharType="separate"/>
            </w:r>
            <w:r w:rsidRPr="000C3B16">
              <w:rPr>
                <w:webHidden/>
              </w:rPr>
              <w:t>9</w:t>
            </w:r>
            <w:r w:rsidRPr="000C3B16">
              <w:rPr>
                <w:webHidden/>
              </w:rPr>
              <w:fldChar w:fldCharType="end"/>
            </w:r>
          </w:hyperlink>
        </w:p>
        <w:p w14:paraId="3D9A74EB" w14:textId="7DDEF294" w:rsidR="00EA5C35" w:rsidRPr="000C3B16" w:rsidRDefault="00EA5C35" w:rsidP="00832EC7">
          <w:pPr>
            <w:pStyle w:val="TOC2"/>
            <w:rPr>
              <w:rFonts w:asciiTheme="minorHAnsi" w:eastAsiaTheme="minorEastAsia" w:hAnsiTheme="minorHAnsi" w:cstheme="minorBidi"/>
              <w:kern w:val="2"/>
              <w:lang w:eastAsia="en-AU"/>
              <w14:ligatures w14:val="standardContextual"/>
            </w:rPr>
          </w:pPr>
          <w:hyperlink w:anchor="_Toc207377579" w:history="1">
            <w:r w:rsidRPr="000C3B16">
              <w:rPr>
                <w:rStyle w:val="Hyperlink"/>
                <w:color w:val="auto"/>
              </w:rPr>
              <w:t>Timetables</w:t>
            </w:r>
            <w:r w:rsidRPr="000C3B16">
              <w:rPr>
                <w:webHidden/>
              </w:rPr>
              <w:tab/>
            </w:r>
            <w:r w:rsidRPr="000C3B16">
              <w:rPr>
                <w:webHidden/>
              </w:rPr>
              <w:fldChar w:fldCharType="begin"/>
            </w:r>
            <w:r w:rsidRPr="000C3B16">
              <w:rPr>
                <w:webHidden/>
              </w:rPr>
              <w:instrText xml:space="preserve"> PAGEREF _Toc207377579 \h </w:instrText>
            </w:r>
            <w:r w:rsidRPr="000C3B16">
              <w:rPr>
                <w:webHidden/>
              </w:rPr>
            </w:r>
            <w:r w:rsidRPr="000C3B16">
              <w:rPr>
                <w:webHidden/>
              </w:rPr>
              <w:fldChar w:fldCharType="separate"/>
            </w:r>
            <w:r w:rsidRPr="000C3B16">
              <w:rPr>
                <w:webHidden/>
              </w:rPr>
              <w:t>9</w:t>
            </w:r>
            <w:r w:rsidRPr="000C3B16">
              <w:rPr>
                <w:webHidden/>
              </w:rPr>
              <w:fldChar w:fldCharType="end"/>
            </w:r>
          </w:hyperlink>
        </w:p>
        <w:p w14:paraId="69843715" w14:textId="4E6FFE28" w:rsidR="00EA5C35" w:rsidRPr="000C3B16" w:rsidRDefault="00EA5C35" w:rsidP="00832EC7">
          <w:pPr>
            <w:pStyle w:val="TOC2"/>
            <w:rPr>
              <w:rFonts w:asciiTheme="minorHAnsi" w:eastAsiaTheme="minorEastAsia" w:hAnsiTheme="minorHAnsi" w:cstheme="minorBidi"/>
              <w:kern w:val="2"/>
              <w:lang w:eastAsia="en-AU"/>
              <w14:ligatures w14:val="standardContextual"/>
            </w:rPr>
          </w:pPr>
          <w:hyperlink w:anchor="_Toc207377580" w:history="1">
            <w:r w:rsidRPr="000C3B16">
              <w:rPr>
                <w:rStyle w:val="Hyperlink"/>
                <w:color w:val="auto"/>
              </w:rPr>
              <w:t>Emergency</w:t>
            </w:r>
            <w:r w:rsidRPr="000C3B16">
              <w:rPr>
                <w:webHidden/>
              </w:rPr>
              <w:tab/>
            </w:r>
            <w:r w:rsidRPr="000C3B16">
              <w:rPr>
                <w:webHidden/>
              </w:rPr>
              <w:fldChar w:fldCharType="begin"/>
            </w:r>
            <w:r w:rsidRPr="000C3B16">
              <w:rPr>
                <w:webHidden/>
              </w:rPr>
              <w:instrText xml:space="preserve"> PAGEREF _Toc207377580 \h </w:instrText>
            </w:r>
            <w:r w:rsidRPr="000C3B16">
              <w:rPr>
                <w:webHidden/>
              </w:rPr>
            </w:r>
            <w:r w:rsidRPr="000C3B16">
              <w:rPr>
                <w:webHidden/>
              </w:rPr>
              <w:fldChar w:fldCharType="separate"/>
            </w:r>
            <w:r w:rsidRPr="000C3B16">
              <w:rPr>
                <w:webHidden/>
              </w:rPr>
              <w:t>9</w:t>
            </w:r>
            <w:r w:rsidRPr="000C3B16">
              <w:rPr>
                <w:webHidden/>
              </w:rPr>
              <w:fldChar w:fldCharType="end"/>
            </w:r>
          </w:hyperlink>
        </w:p>
        <w:p w14:paraId="10421286" w14:textId="2649F961" w:rsidR="00EA5C35" w:rsidRPr="000C3B16" w:rsidRDefault="00EA5C35" w:rsidP="00832EC7">
          <w:pPr>
            <w:pStyle w:val="TOC1"/>
            <w:rPr>
              <w:rFonts w:asciiTheme="minorHAnsi" w:eastAsiaTheme="minorEastAsia" w:hAnsiTheme="minorHAnsi" w:cstheme="minorBidi"/>
              <w:kern w:val="2"/>
              <w:lang w:eastAsia="en-AU"/>
              <w14:ligatures w14:val="standardContextual"/>
            </w:rPr>
          </w:pPr>
          <w:hyperlink w:anchor="_Toc207377581" w:history="1">
            <w:r w:rsidRPr="000C3B16">
              <w:rPr>
                <w:rStyle w:val="Hyperlink"/>
                <w:color w:val="auto"/>
              </w:rPr>
              <w:t>More Questions?</w:t>
            </w:r>
            <w:r w:rsidRPr="000C3B16">
              <w:rPr>
                <w:webHidden/>
              </w:rPr>
              <w:tab/>
            </w:r>
            <w:r w:rsidRPr="000C3B16">
              <w:rPr>
                <w:webHidden/>
              </w:rPr>
              <w:fldChar w:fldCharType="begin"/>
            </w:r>
            <w:r w:rsidRPr="000C3B16">
              <w:rPr>
                <w:webHidden/>
              </w:rPr>
              <w:instrText xml:space="preserve"> PAGEREF _Toc207377581 \h </w:instrText>
            </w:r>
            <w:r w:rsidRPr="000C3B16">
              <w:rPr>
                <w:webHidden/>
              </w:rPr>
            </w:r>
            <w:r w:rsidRPr="000C3B16">
              <w:rPr>
                <w:webHidden/>
              </w:rPr>
              <w:fldChar w:fldCharType="separate"/>
            </w:r>
            <w:r w:rsidRPr="000C3B16">
              <w:rPr>
                <w:webHidden/>
              </w:rPr>
              <w:t>9</w:t>
            </w:r>
            <w:r w:rsidRPr="000C3B16">
              <w:rPr>
                <w:webHidden/>
              </w:rPr>
              <w:fldChar w:fldCharType="end"/>
            </w:r>
          </w:hyperlink>
        </w:p>
        <w:p w14:paraId="1E790DE6" w14:textId="51CD55C0" w:rsidR="00527CD2" w:rsidRPr="000C3B16" w:rsidRDefault="00527CD2" w:rsidP="00527CD2">
          <w:pPr>
            <w:spacing w:after="160" w:line="279" w:lineRule="auto"/>
            <w:rPr>
              <w:rFonts w:ascii="Aptos" w:eastAsia="Times New Roman" w:hAnsi="Aptos" w:cs="Times New Roman"/>
              <w:b/>
              <w:bCs/>
              <w:noProof/>
              <w:color w:val="auto"/>
              <w:sz w:val="36"/>
              <w:szCs w:val="36"/>
            </w:rPr>
          </w:pPr>
          <w:r w:rsidRPr="000C3B16">
            <w:rPr>
              <w:rFonts w:ascii="Aptos" w:eastAsia="Times New Roman" w:hAnsi="Aptos" w:cs="Times New Roman"/>
              <w:b/>
              <w:bCs/>
              <w:noProof/>
              <w:color w:val="auto"/>
              <w:sz w:val="36"/>
              <w:szCs w:val="36"/>
            </w:rPr>
            <w:fldChar w:fldCharType="end"/>
          </w:r>
        </w:p>
      </w:sdtContent>
    </w:sdt>
    <w:p w14:paraId="2F88CC2D" w14:textId="77777777" w:rsidR="00147C30" w:rsidRPr="000C3B16" w:rsidRDefault="00147C30">
      <w:pPr>
        <w:rPr>
          <w:color w:val="auto"/>
          <w:sz w:val="36"/>
          <w:szCs w:val="36"/>
        </w:rPr>
      </w:pPr>
      <w:r w:rsidRPr="000C3B16">
        <w:rPr>
          <w:color w:val="auto"/>
          <w:sz w:val="36"/>
          <w:szCs w:val="36"/>
        </w:rPr>
        <w:br w:type="page"/>
      </w:r>
    </w:p>
    <w:p w14:paraId="72977A59" w14:textId="77777777" w:rsidR="00F57BAE" w:rsidRPr="000C3B16" w:rsidRDefault="00F57BAE" w:rsidP="00173005">
      <w:pPr>
        <w:rPr>
          <w:color w:val="auto"/>
          <w:sz w:val="36"/>
          <w:szCs w:val="36"/>
          <w:lang w:val="en-AU"/>
        </w:rPr>
      </w:pPr>
    </w:p>
    <w:p w14:paraId="00000026" w14:textId="2FED995B" w:rsidR="00F57BAE" w:rsidRPr="000C3B16" w:rsidRDefault="02A3EAC9" w:rsidP="0073257B">
      <w:pPr>
        <w:pStyle w:val="heading10"/>
        <w:rPr>
          <w:szCs w:val="36"/>
        </w:rPr>
      </w:pPr>
      <w:bookmarkStart w:id="1" w:name="_Toc207377545"/>
      <w:r w:rsidRPr="000C3B16">
        <w:rPr>
          <w:szCs w:val="36"/>
        </w:rPr>
        <w:t>Venue Accessibility</w:t>
      </w:r>
      <w:bookmarkEnd w:id="1"/>
    </w:p>
    <w:p w14:paraId="00000027" w14:textId="38D5D5A1" w:rsidR="00F57BAE" w:rsidRPr="000C3B16" w:rsidRDefault="00D56CD8">
      <w:pPr>
        <w:pStyle w:val="Normal0"/>
        <w:rPr>
          <w:color w:val="auto"/>
          <w:sz w:val="36"/>
          <w:szCs w:val="36"/>
        </w:rPr>
      </w:pPr>
      <w:r w:rsidRPr="000C3B16">
        <w:rPr>
          <w:color w:val="auto"/>
          <w:sz w:val="36"/>
          <w:szCs w:val="36"/>
        </w:rPr>
        <w:t>Queensland Theatre is located at 78 Montague Rd, South Brisbane</w:t>
      </w:r>
      <w:r w:rsidR="002B2704" w:rsidRPr="000C3B16">
        <w:rPr>
          <w:color w:val="auto"/>
          <w:sz w:val="36"/>
          <w:szCs w:val="36"/>
        </w:rPr>
        <w:t xml:space="preserve"> QLD.</w:t>
      </w:r>
    </w:p>
    <w:p w14:paraId="00000028" w14:textId="77777777" w:rsidR="00F57BAE" w:rsidRPr="000C3B16" w:rsidRDefault="00D56CD8">
      <w:pPr>
        <w:pStyle w:val="heading20"/>
        <w:rPr>
          <w:color w:val="auto"/>
          <w:sz w:val="36"/>
          <w:szCs w:val="36"/>
        </w:rPr>
      </w:pPr>
      <w:bookmarkStart w:id="2" w:name="_Toc207377546"/>
      <w:r w:rsidRPr="000C3B16">
        <w:rPr>
          <w:color w:val="auto"/>
          <w:sz w:val="36"/>
          <w:szCs w:val="36"/>
        </w:rPr>
        <w:t>Getting There</w:t>
      </w:r>
      <w:bookmarkEnd w:id="2"/>
    </w:p>
    <w:p w14:paraId="00000029" w14:textId="77777777" w:rsidR="00F57BAE" w:rsidRPr="000C3B16" w:rsidRDefault="02A3EAC9" w:rsidP="4C854621">
      <w:pPr>
        <w:pStyle w:val="heading30"/>
        <w:rPr>
          <w:bCs/>
          <w:color w:val="auto"/>
          <w:sz w:val="36"/>
          <w:szCs w:val="36"/>
        </w:rPr>
      </w:pPr>
      <w:bookmarkStart w:id="3" w:name="_Toc207377547"/>
      <w:r w:rsidRPr="000C3B16">
        <w:rPr>
          <w:bCs/>
          <w:color w:val="auto"/>
          <w:sz w:val="36"/>
          <w:szCs w:val="36"/>
        </w:rPr>
        <w:t>Car Parking</w:t>
      </w:r>
      <w:bookmarkEnd w:id="3"/>
    </w:p>
    <w:p w14:paraId="64E51451" w14:textId="77777777" w:rsidR="0033047C" w:rsidRPr="000C3B16" w:rsidRDefault="0033047C" w:rsidP="0033047C">
      <w:pPr>
        <w:pStyle w:val="Normal0"/>
        <w:rPr>
          <w:color w:val="auto"/>
          <w:sz w:val="36"/>
          <w:szCs w:val="36"/>
        </w:rPr>
      </w:pPr>
      <w:r w:rsidRPr="000C3B16">
        <w:rPr>
          <w:color w:val="auto"/>
          <w:sz w:val="36"/>
          <w:szCs w:val="36"/>
        </w:rPr>
        <w:t>There is a small car park outside the venue with two designated disabled parking permit spaces.</w:t>
      </w:r>
    </w:p>
    <w:p w14:paraId="4349465C" w14:textId="77777777" w:rsidR="0033047C" w:rsidRPr="000C3B16" w:rsidRDefault="0033047C" w:rsidP="0033047C">
      <w:pPr>
        <w:pStyle w:val="Normal0"/>
        <w:rPr>
          <w:color w:val="auto"/>
          <w:sz w:val="36"/>
          <w:szCs w:val="36"/>
        </w:rPr>
      </w:pPr>
      <w:r w:rsidRPr="000C3B16">
        <w:rPr>
          <w:color w:val="auto"/>
          <w:sz w:val="36"/>
          <w:szCs w:val="36"/>
        </w:rPr>
        <w:t xml:space="preserve">This car park has 43 car spaces, including two designated disability parking permits. </w:t>
      </w:r>
    </w:p>
    <w:p w14:paraId="72D7AEBE" w14:textId="77777777" w:rsidR="0033047C" w:rsidRPr="000C3B16" w:rsidRDefault="0033047C" w:rsidP="0033047C">
      <w:pPr>
        <w:pStyle w:val="Normal0"/>
        <w:rPr>
          <w:color w:val="auto"/>
          <w:sz w:val="36"/>
          <w:szCs w:val="36"/>
        </w:rPr>
      </w:pPr>
    </w:p>
    <w:p w14:paraId="6D1D1694" w14:textId="77777777" w:rsidR="0033047C" w:rsidRPr="000C3B16" w:rsidRDefault="0033047C" w:rsidP="0033047C">
      <w:pPr>
        <w:pStyle w:val="Normal0"/>
        <w:rPr>
          <w:color w:val="auto"/>
          <w:sz w:val="36"/>
          <w:szCs w:val="36"/>
        </w:rPr>
      </w:pPr>
      <w:r w:rsidRPr="000C3B16">
        <w:rPr>
          <w:color w:val="auto"/>
          <w:sz w:val="36"/>
          <w:szCs w:val="36"/>
        </w:rPr>
        <w:t xml:space="preserve">This car park is metered and operated by Brisbane City Council. Patrons using accessible parking bays or regular bays displaying a Disability Parking Permit do not have to pay fees for parking in this car park. </w:t>
      </w:r>
    </w:p>
    <w:p w14:paraId="0FF81FD5" w14:textId="77777777" w:rsidR="0033047C" w:rsidRPr="000C3B16" w:rsidRDefault="0033047C" w:rsidP="0033047C">
      <w:pPr>
        <w:pStyle w:val="Normal0"/>
        <w:rPr>
          <w:color w:val="auto"/>
          <w:sz w:val="36"/>
          <w:szCs w:val="36"/>
        </w:rPr>
      </w:pPr>
    </w:p>
    <w:p w14:paraId="3CE9EFCB" w14:textId="6A4F9298" w:rsidR="0033047C" w:rsidRPr="000C3B16" w:rsidRDefault="0033047C" w:rsidP="0033047C">
      <w:pPr>
        <w:pStyle w:val="Normal0"/>
        <w:rPr>
          <w:color w:val="auto"/>
          <w:sz w:val="36"/>
          <w:szCs w:val="36"/>
        </w:rPr>
      </w:pPr>
      <w:r w:rsidRPr="000C3B16">
        <w:rPr>
          <w:color w:val="auto"/>
          <w:sz w:val="36"/>
          <w:szCs w:val="36"/>
        </w:rPr>
        <w:t>If you do not require parking near Queensland Theatre for access reasons, please avoid parking in this carpark as this will alleviate spaces for people with access requirements. You are welcome to arrange pick up/drop off at the front of the theatre. The best address to put in your GPS is 12 Boundary St, South Brisbane – this will take you directly to the main entrance</w:t>
      </w:r>
      <w:r w:rsidR="07944A48" w:rsidRPr="000C3B16">
        <w:rPr>
          <w:color w:val="auto"/>
          <w:sz w:val="36"/>
          <w:szCs w:val="36"/>
        </w:rPr>
        <w:t>.</w:t>
      </w:r>
    </w:p>
    <w:p w14:paraId="3492BBDE" w14:textId="77777777" w:rsidR="0033047C" w:rsidRPr="000C3B16" w:rsidRDefault="0033047C" w:rsidP="0033047C">
      <w:pPr>
        <w:pStyle w:val="Normal0"/>
        <w:rPr>
          <w:color w:val="auto"/>
          <w:sz w:val="36"/>
          <w:szCs w:val="36"/>
        </w:rPr>
      </w:pPr>
    </w:p>
    <w:p w14:paraId="75A1082C" w14:textId="77777777" w:rsidR="0033047C" w:rsidRPr="000C3B16" w:rsidRDefault="0033047C" w:rsidP="0033047C">
      <w:pPr>
        <w:pStyle w:val="Normal0"/>
        <w:rPr>
          <w:color w:val="auto"/>
          <w:sz w:val="36"/>
          <w:szCs w:val="36"/>
        </w:rPr>
      </w:pPr>
      <w:r w:rsidRPr="000C3B16">
        <w:rPr>
          <w:color w:val="auto"/>
          <w:sz w:val="36"/>
          <w:szCs w:val="36"/>
        </w:rPr>
        <w:t>Additional metered and street parking is available on Montague Road, and nearby streets (Cordelia, Merivale and Boundary).</w:t>
      </w:r>
    </w:p>
    <w:p w14:paraId="00000035" w14:textId="77777777" w:rsidR="00F57BAE" w:rsidRPr="000C3B16" w:rsidRDefault="00F57BAE">
      <w:pPr>
        <w:pStyle w:val="Normal0"/>
        <w:rPr>
          <w:color w:val="auto"/>
          <w:sz w:val="36"/>
          <w:szCs w:val="36"/>
        </w:rPr>
      </w:pPr>
    </w:p>
    <w:p w14:paraId="00000036" w14:textId="77777777" w:rsidR="00F57BAE" w:rsidRPr="000C3B16" w:rsidRDefault="02A3EAC9" w:rsidP="4C854621">
      <w:pPr>
        <w:pStyle w:val="heading30"/>
        <w:rPr>
          <w:bCs/>
          <w:color w:val="auto"/>
          <w:sz w:val="36"/>
          <w:szCs w:val="36"/>
        </w:rPr>
      </w:pPr>
      <w:bookmarkStart w:id="4" w:name="_Toc207377548"/>
      <w:r w:rsidRPr="000C3B16">
        <w:rPr>
          <w:bCs/>
          <w:color w:val="auto"/>
          <w:sz w:val="36"/>
          <w:szCs w:val="36"/>
        </w:rPr>
        <w:t>Taxi</w:t>
      </w:r>
      <w:bookmarkEnd w:id="4"/>
    </w:p>
    <w:p w14:paraId="00000037" w14:textId="18FAD865" w:rsidR="00F57BAE" w:rsidRPr="000C3B16" w:rsidRDefault="00036164">
      <w:pPr>
        <w:pStyle w:val="Normal0"/>
        <w:rPr>
          <w:color w:val="auto"/>
          <w:sz w:val="36"/>
          <w:szCs w:val="36"/>
        </w:rPr>
      </w:pPr>
      <w:r w:rsidRPr="000C3B16">
        <w:rPr>
          <w:color w:val="auto"/>
          <w:sz w:val="36"/>
          <w:szCs w:val="36"/>
        </w:rPr>
        <w:t>A</w:t>
      </w:r>
      <w:r w:rsidR="02A3EAC9" w:rsidRPr="000C3B16">
        <w:rPr>
          <w:color w:val="auto"/>
          <w:sz w:val="36"/>
          <w:szCs w:val="36"/>
        </w:rPr>
        <w:t xml:space="preserve"> designated taxi drop-off and pick-up zone </w:t>
      </w:r>
      <w:r w:rsidRPr="000C3B16">
        <w:rPr>
          <w:color w:val="auto"/>
          <w:sz w:val="36"/>
          <w:szCs w:val="36"/>
        </w:rPr>
        <w:t xml:space="preserve">is located </w:t>
      </w:r>
      <w:r w:rsidR="02A3EAC9" w:rsidRPr="000C3B16">
        <w:rPr>
          <w:color w:val="auto"/>
          <w:sz w:val="36"/>
          <w:szCs w:val="36"/>
        </w:rPr>
        <w:t xml:space="preserve">directly outside </w:t>
      </w:r>
      <w:r w:rsidRPr="000C3B16">
        <w:rPr>
          <w:color w:val="auto"/>
          <w:sz w:val="36"/>
          <w:szCs w:val="36"/>
        </w:rPr>
        <w:t>Queensland Theatre.</w:t>
      </w:r>
      <w:r w:rsidR="02A3EAC9" w:rsidRPr="000C3B16">
        <w:rPr>
          <w:color w:val="auto"/>
          <w:sz w:val="36"/>
          <w:szCs w:val="36"/>
        </w:rPr>
        <w:t xml:space="preserve"> This includes a curb cut for step-free access and is suitable for wheelchairs and mobility scooters. </w:t>
      </w:r>
      <w:r w:rsidR="123BDF50" w:rsidRPr="000C3B16">
        <w:rPr>
          <w:color w:val="auto"/>
          <w:sz w:val="36"/>
          <w:szCs w:val="36"/>
        </w:rPr>
        <w:t>We recommend booking accessible cabs with extra time to account for traffic and/or delays.</w:t>
      </w:r>
    </w:p>
    <w:p w14:paraId="5EABCC80" w14:textId="77777777" w:rsidR="00437070" w:rsidRPr="000C3B16" w:rsidRDefault="00D56CD8">
      <w:pPr>
        <w:pStyle w:val="Normal0"/>
        <w:rPr>
          <w:color w:val="auto"/>
          <w:sz w:val="36"/>
          <w:szCs w:val="36"/>
        </w:rPr>
      </w:pPr>
      <w:r w:rsidRPr="000C3B16">
        <w:rPr>
          <w:b/>
          <w:color w:val="auto"/>
          <w:sz w:val="36"/>
          <w:szCs w:val="36"/>
        </w:rPr>
        <w:t>13Cabs -</w:t>
      </w:r>
      <w:r w:rsidRPr="000C3B16">
        <w:rPr>
          <w:color w:val="auto"/>
          <w:sz w:val="36"/>
          <w:szCs w:val="36"/>
        </w:rPr>
        <w:t xml:space="preserve"> </w:t>
      </w:r>
      <w:hyperlink r:id="rId11">
        <w:r w:rsidRPr="000C3B16">
          <w:rPr>
            <w:color w:val="auto"/>
            <w:sz w:val="36"/>
            <w:szCs w:val="36"/>
            <w:u w:val="single"/>
          </w:rPr>
          <w:t>Book A Wheelchair Accessible Taxi - 13cabs Australia</w:t>
        </w:r>
      </w:hyperlink>
    </w:p>
    <w:p w14:paraId="00000038" w14:textId="3EB4A7BC" w:rsidR="00F57BAE" w:rsidRPr="000C3B16" w:rsidRDefault="00437070">
      <w:pPr>
        <w:pStyle w:val="Normal0"/>
        <w:rPr>
          <w:color w:val="auto"/>
          <w:sz w:val="36"/>
          <w:szCs w:val="36"/>
        </w:rPr>
      </w:pPr>
      <w:r w:rsidRPr="000C3B16">
        <w:rPr>
          <w:color w:val="auto"/>
          <w:sz w:val="36"/>
          <w:szCs w:val="36"/>
        </w:rPr>
        <w:t>(</w:t>
      </w:r>
      <w:hyperlink r:id="rId12" w:history="1">
        <w:r w:rsidRPr="000C3B16">
          <w:rPr>
            <w:rStyle w:val="Hyperlink"/>
            <w:color w:val="auto"/>
            <w:sz w:val="36"/>
            <w:szCs w:val="36"/>
          </w:rPr>
          <w:t>https://www.13cabs.com.au/services/wheelchair-accessible-taxi/</w:t>
        </w:r>
      </w:hyperlink>
      <w:r w:rsidRPr="000C3B16">
        <w:rPr>
          <w:color w:val="auto"/>
          <w:sz w:val="36"/>
          <w:szCs w:val="36"/>
        </w:rPr>
        <w:t xml:space="preserve">) </w:t>
      </w:r>
      <w:r w:rsidR="00D56CD8" w:rsidRPr="000C3B16">
        <w:rPr>
          <w:color w:val="auto"/>
          <w:sz w:val="36"/>
          <w:szCs w:val="36"/>
        </w:rPr>
        <w:t xml:space="preserve"> </w:t>
      </w:r>
    </w:p>
    <w:p w14:paraId="6FB13F24" w14:textId="77777777" w:rsidR="00437070" w:rsidRPr="000C3B16" w:rsidRDefault="00D56CD8">
      <w:pPr>
        <w:pStyle w:val="Normal0"/>
        <w:rPr>
          <w:color w:val="auto"/>
          <w:sz w:val="36"/>
          <w:szCs w:val="36"/>
        </w:rPr>
      </w:pPr>
      <w:r w:rsidRPr="000C3B16">
        <w:rPr>
          <w:b/>
          <w:color w:val="auto"/>
          <w:sz w:val="36"/>
          <w:szCs w:val="36"/>
        </w:rPr>
        <w:t>Black and White Cabs -</w:t>
      </w:r>
      <w:r w:rsidRPr="000C3B16">
        <w:rPr>
          <w:color w:val="auto"/>
          <w:sz w:val="36"/>
          <w:szCs w:val="36"/>
        </w:rPr>
        <w:t xml:space="preserve"> </w:t>
      </w:r>
      <w:hyperlink r:id="rId13">
        <w:r w:rsidRPr="000C3B16">
          <w:rPr>
            <w:color w:val="auto"/>
            <w:sz w:val="36"/>
            <w:szCs w:val="36"/>
            <w:u w:val="single"/>
          </w:rPr>
          <w:t>Our Services - Black &amp; White Cabs (blackandwhitecabs.com.au)</w:t>
        </w:r>
      </w:hyperlink>
    </w:p>
    <w:p w14:paraId="00000039" w14:textId="44E5530A" w:rsidR="00F57BAE" w:rsidRPr="000C3B16" w:rsidRDefault="00437070">
      <w:pPr>
        <w:pStyle w:val="Normal0"/>
        <w:rPr>
          <w:color w:val="auto"/>
          <w:sz w:val="36"/>
          <w:szCs w:val="36"/>
        </w:rPr>
      </w:pPr>
      <w:r w:rsidRPr="000C3B16">
        <w:rPr>
          <w:color w:val="auto"/>
          <w:sz w:val="36"/>
          <w:szCs w:val="36"/>
        </w:rPr>
        <w:t>(https://www.blackandwhitecabs.com.au/our-services/)</w:t>
      </w:r>
      <w:r w:rsidR="00D56CD8" w:rsidRPr="000C3B16">
        <w:rPr>
          <w:color w:val="auto"/>
          <w:sz w:val="36"/>
          <w:szCs w:val="36"/>
        </w:rPr>
        <w:t xml:space="preserve"> </w:t>
      </w:r>
    </w:p>
    <w:p w14:paraId="0000003A" w14:textId="77777777" w:rsidR="00F57BAE" w:rsidRPr="000C3B16" w:rsidRDefault="00F57BAE">
      <w:pPr>
        <w:pStyle w:val="Normal0"/>
        <w:rPr>
          <w:color w:val="auto"/>
          <w:sz w:val="36"/>
          <w:szCs w:val="36"/>
        </w:rPr>
      </w:pPr>
    </w:p>
    <w:p w14:paraId="0000003B" w14:textId="77777777" w:rsidR="00F57BAE" w:rsidRPr="000C3B16" w:rsidRDefault="02A3EAC9" w:rsidP="4C854621">
      <w:pPr>
        <w:pStyle w:val="heading30"/>
        <w:rPr>
          <w:color w:val="auto"/>
          <w:sz w:val="36"/>
          <w:szCs w:val="36"/>
        </w:rPr>
      </w:pPr>
      <w:bookmarkStart w:id="5" w:name="_Toc207377549"/>
      <w:r w:rsidRPr="000C3B16">
        <w:rPr>
          <w:color w:val="auto"/>
          <w:sz w:val="36"/>
          <w:szCs w:val="36"/>
        </w:rPr>
        <w:t>Public Transport</w:t>
      </w:r>
      <w:bookmarkEnd w:id="5"/>
    </w:p>
    <w:p w14:paraId="732AEF20" w14:textId="00F79097" w:rsidR="02A3EAC9" w:rsidRPr="000C3B16" w:rsidRDefault="02A3EAC9" w:rsidP="4C854621">
      <w:pPr>
        <w:pStyle w:val="Normal0"/>
        <w:spacing w:after="0"/>
        <w:rPr>
          <w:color w:val="auto"/>
          <w:sz w:val="36"/>
          <w:szCs w:val="36"/>
        </w:rPr>
      </w:pPr>
      <w:r w:rsidRPr="000C3B16">
        <w:rPr>
          <w:color w:val="auto"/>
          <w:sz w:val="36"/>
          <w:szCs w:val="36"/>
        </w:rPr>
        <w:t xml:space="preserve">There are </w:t>
      </w:r>
      <w:proofErr w:type="gramStart"/>
      <w:r w:rsidRPr="000C3B16">
        <w:rPr>
          <w:color w:val="auto"/>
          <w:sz w:val="36"/>
          <w:szCs w:val="36"/>
        </w:rPr>
        <w:t xml:space="preserve">a </w:t>
      </w:r>
      <w:r w:rsidR="00533F71" w:rsidRPr="000C3B16">
        <w:rPr>
          <w:color w:val="auto"/>
          <w:sz w:val="36"/>
          <w:szCs w:val="36"/>
        </w:rPr>
        <w:t>number of</w:t>
      </w:r>
      <w:proofErr w:type="gramEnd"/>
      <w:r w:rsidRPr="000C3B16">
        <w:rPr>
          <w:color w:val="auto"/>
          <w:sz w:val="36"/>
          <w:szCs w:val="36"/>
        </w:rPr>
        <w:t xml:space="preserve"> bus stops close to Queensland Theatre. </w:t>
      </w:r>
      <w:r w:rsidR="043AF137" w:rsidRPr="000C3B16">
        <w:rPr>
          <w:color w:val="auto"/>
          <w:sz w:val="36"/>
          <w:szCs w:val="36"/>
        </w:rPr>
        <w:t>The closest bus stop</w:t>
      </w:r>
      <w:r w:rsidR="0753883E" w:rsidRPr="000C3B16">
        <w:rPr>
          <w:color w:val="auto"/>
          <w:sz w:val="36"/>
          <w:szCs w:val="36"/>
        </w:rPr>
        <w:t xml:space="preserve"> is </w:t>
      </w:r>
      <w:r w:rsidR="043AF137" w:rsidRPr="000C3B16">
        <w:rPr>
          <w:color w:val="auto"/>
          <w:sz w:val="36"/>
          <w:szCs w:val="36"/>
        </w:rPr>
        <w:t>listed below, with more public transport information available</w:t>
      </w:r>
      <w:r w:rsidR="0079000A" w:rsidRPr="000C3B16">
        <w:rPr>
          <w:color w:val="auto"/>
          <w:sz w:val="36"/>
          <w:szCs w:val="36"/>
        </w:rPr>
        <w:t xml:space="preserve"> at </w:t>
      </w:r>
      <w:hyperlink r:id="rId14" w:history="1">
        <w:r w:rsidR="0079000A" w:rsidRPr="000C3B16">
          <w:rPr>
            <w:rStyle w:val="Hyperlink"/>
            <w:color w:val="auto"/>
            <w:sz w:val="36"/>
            <w:szCs w:val="36"/>
          </w:rPr>
          <w:t>Translink</w:t>
        </w:r>
      </w:hyperlink>
      <w:r w:rsidR="00877021" w:rsidRPr="000C3B16">
        <w:rPr>
          <w:color w:val="auto"/>
          <w:sz w:val="36"/>
          <w:szCs w:val="36"/>
        </w:rPr>
        <w:t xml:space="preserve"> (</w:t>
      </w:r>
      <w:hyperlink r:id="rId15" w:history="1">
        <w:r w:rsidR="00877021" w:rsidRPr="000C3B16">
          <w:rPr>
            <w:rStyle w:val="Hyperlink"/>
            <w:color w:val="auto"/>
            <w:sz w:val="36"/>
            <w:szCs w:val="36"/>
          </w:rPr>
          <w:t>http://translink.com.au/</w:t>
        </w:r>
      </w:hyperlink>
      <w:r w:rsidR="00877021" w:rsidRPr="000C3B16">
        <w:rPr>
          <w:color w:val="auto"/>
          <w:sz w:val="36"/>
          <w:szCs w:val="36"/>
        </w:rPr>
        <w:t xml:space="preserve">) </w:t>
      </w:r>
    </w:p>
    <w:p w14:paraId="0000003D" w14:textId="77777777" w:rsidR="00F57BAE" w:rsidRPr="000C3B16" w:rsidRDefault="00F57BAE">
      <w:pPr>
        <w:pStyle w:val="Normal0"/>
        <w:spacing w:after="0"/>
        <w:rPr>
          <w:color w:val="auto"/>
          <w:sz w:val="36"/>
          <w:szCs w:val="36"/>
        </w:rPr>
      </w:pPr>
    </w:p>
    <w:p w14:paraId="0FF57405" w14:textId="77777777" w:rsidR="00DC6094" w:rsidRPr="000C3B16" w:rsidRDefault="00DC6094" w:rsidP="00DC6094">
      <w:pPr>
        <w:pStyle w:val="Normal0"/>
        <w:rPr>
          <w:b/>
          <w:bCs/>
          <w:color w:val="auto"/>
          <w:sz w:val="36"/>
          <w:szCs w:val="36"/>
        </w:rPr>
      </w:pPr>
      <w:r w:rsidRPr="000C3B16">
        <w:rPr>
          <w:b/>
          <w:bCs/>
          <w:color w:val="auto"/>
          <w:sz w:val="36"/>
          <w:szCs w:val="36"/>
        </w:rPr>
        <w:t>Merivale Street at Queensland Theatre, South Brisbane</w:t>
      </w:r>
    </w:p>
    <w:p w14:paraId="56708AC7" w14:textId="77777777" w:rsidR="00DC6094" w:rsidRPr="000C3B16" w:rsidRDefault="00DC6094" w:rsidP="00DC6094">
      <w:pPr>
        <w:pStyle w:val="Normal0"/>
        <w:rPr>
          <w:color w:val="auto"/>
          <w:sz w:val="36"/>
          <w:szCs w:val="36"/>
        </w:rPr>
      </w:pPr>
      <w:r w:rsidRPr="000C3B16">
        <w:rPr>
          <w:b/>
          <w:bCs/>
          <w:color w:val="auto"/>
          <w:sz w:val="36"/>
          <w:szCs w:val="36"/>
        </w:rPr>
        <w:t>Stop Id:</w:t>
      </w:r>
      <w:r w:rsidRPr="000C3B16">
        <w:rPr>
          <w:color w:val="auto"/>
          <w:sz w:val="36"/>
          <w:szCs w:val="36"/>
        </w:rPr>
        <w:t xml:space="preserve"> 019910 – 150m walk to the theatre</w:t>
      </w:r>
    </w:p>
    <w:p w14:paraId="3688DF84" w14:textId="0AE9B5E8" w:rsidR="00DC6094" w:rsidRPr="000C3B16" w:rsidRDefault="00DC6094" w:rsidP="00DC6094">
      <w:pPr>
        <w:pStyle w:val="Normal0"/>
        <w:rPr>
          <w:color w:val="auto"/>
          <w:sz w:val="36"/>
          <w:szCs w:val="36"/>
        </w:rPr>
      </w:pPr>
      <w:r w:rsidRPr="000C3B16">
        <w:rPr>
          <w:b/>
          <w:bCs/>
          <w:color w:val="auto"/>
          <w:sz w:val="36"/>
          <w:szCs w:val="36"/>
        </w:rPr>
        <w:t>Routes</w:t>
      </w:r>
      <w:r w:rsidRPr="000C3B16">
        <w:rPr>
          <w:color w:val="auto"/>
          <w:sz w:val="36"/>
          <w:szCs w:val="36"/>
        </w:rPr>
        <w:t xml:space="preserve"> – 300, 444</w:t>
      </w:r>
    </w:p>
    <w:p w14:paraId="00DA93C5" w14:textId="2BFA7375" w:rsidR="4C854621" w:rsidRPr="000C3B16" w:rsidRDefault="4C854621" w:rsidP="4C854621">
      <w:pPr>
        <w:pStyle w:val="Normal0"/>
        <w:spacing w:after="0"/>
        <w:rPr>
          <w:color w:val="auto"/>
          <w:sz w:val="36"/>
          <w:szCs w:val="36"/>
        </w:rPr>
      </w:pPr>
    </w:p>
    <w:p w14:paraId="12572FE8" w14:textId="77777777" w:rsidR="00437070" w:rsidRDefault="00437070" w:rsidP="4C854621">
      <w:pPr>
        <w:pStyle w:val="heading30"/>
        <w:rPr>
          <w:color w:val="auto"/>
          <w:sz w:val="36"/>
          <w:szCs w:val="36"/>
        </w:rPr>
      </w:pPr>
      <w:bookmarkStart w:id="6" w:name="_Toc207377550"/>
    </w:p>
    <w:p w14:paraId="64E1FADF" w14:textId="77777777" w:rsidR="00832EC7" w:rsidRPr="00832EC7" w:rsidRDefault="00832EC7" w:rsidP="00832EC7">
      <w:pPr>
        <w:pStyle w:val="Normal0"/>
        <w:rPr>
          <w:lang w:val="en-US"/>
        </w:rPr>
      </w:pPr>
    </w:p>
    <w:p w14:paraId="0000005A" w14:textId="4A008E12" w:rsidR="00F57BAE" w:rsidRPr="000C3B16" w:rsidRDefault="02A3EAC9" w:rsidP="4C854621">
      <w:pPr>
        <w:pStyle w:val="heading30"/>
        <w:rPr>
          <w:color w:val="auto"/>
          <w:sz w:val="36"/>
          <w:szCs w:val="36"/>
        </w:rPr>
      </w:pPr>
      <w:r w:rsidRPr="000C3B16">
        <w:rPr>
          <w:color w:val="auto"/>
          <w:sz w:val="36"/>
          <w:szCs w:val="36"/>
        </w:rPr>
        <w:lastRenderedPageBreak/>
        <w:t>Terrain</w:t>
      </w:r>
      <w:bookmarkEnd w:id="6"/>
    </w:p>
    <w:p w14:paraId="60EC73D2" w14:textId="291A4A29" w:rsidR="00F57BAE" w:rsidRPr="000C3B16" w:rsidRDefault="02A3EAC9">
      <w:pPr>
        <w:pStyle w:val="Normal0"/>
        <w:rPr>
          <w:color w:val="auto"/>
          <w:sz w:val="36"/>
          <w:szCs w:val="36"/>
        </w:rPr>
      </w:pPr>
      <w:r w:rsidRPr="000C3B16">
        <w:rPr>
          <w:color w:val="auto"/>
          <w:sz w:val="36"/>
          <w:szCs w:val="36"/>
        </w:rPr>
        <w:t xml:space="preserve">The carpark is asphalt. It is flat, with a gentle slope between the pathway and the car park spaces. </w:t>
      </w:r>
    </w:p>
    <w:p w14:paraId="11C374BD" w14:textId="28A5B568" w:rsidR="00F57BAE" w:rsidRPr="000C3B16" w:rsidRDefault="02A3EAC9">
      <w:pPr>
        <w:pStyle w:val="Normal0"/>
        <w:rPr>
          <w:color w:val="auto"/>
          <w:sz w:val="36"/>
          <w:szCs w:val="36"/>
        </w:rPr>
      </w:pPr>
      <w:r w:rsidRPr="000C3B16">
        <w:rPr>
          <w:color w:val="auto"/>
          <w:sz w:val="36"/>
          <w:szCs w:val="36"/>
        </w:rPr>
        <w:t>The curb cuts adjacent to the drop-off zone are smooth and gradual. The pathway surface is a rocky bitumen that is flat, though may be bumpy</w:t>
      </w:r>
      <w:r w:rsidR="00EA461F" w:rsidRPr="000C3B16">
        <w:rPr>
          <w:color w:val="auto"/>
          <w:sz w:val="36"/>
          <w:szCs w:val="36"/>
        </w:rPr>
        <w:t xml:space="preserve"> in spots</w:t>
      </w:r>
      <w:r w:rsidRPr="000C3B16">
        <w:rPr>
          <w:color w:val="auto"/>
          <w:sz w:val="36"/>
          <w:szCs w:val="36"/>
        </w:rPr>
        <w:t xml:space="preserve">. </w:t>
      </w:r>
    </w:p>
    <w:p w14:paraId="0563115B" w14:textId="12CF16DE" w:rsidR="00F57BAE" w:rsidRPr="000C3B16" w:rsidRDefault="00F57BAE">
      <w:pPr>
        <w:pStyle w:val="Normal0"/>
        <w:rPr>
          <w:color w:val="auto"/>
          <w:sz w:val="36"/>
          <w:szCs w:val="36"/>
        </w:rPr>
      </w:pPr>
    </w:p>
    <w:p w14:paraId="0000005B" w14:textId="76288D23" w:rsidR="00F57BAE" w:rsidRPr="000C3B16" w:rsidRDefault="02A3EAC9">
      <w:pPr>
        <w:pStyle w:val="Normal0"/>
        <w:rPr>
          <w:color w:val="auto"/>
          <w:sz w:val="36"/>
          <w:szCs w:val="36"/>
        </w:rPr>
      </w:pPr>
      <w:r w:rsidRPr="000C3B16">
        <w:rPr>
          <w:color w:val="auto"/>
          <w:sz w:val="36"/>
          <w:szCs w:val="36"/>
        </w:rPr>
        <w:t xml:space="preserve">The pathway is 3800mm wide from the curb to the fence with a clear pathway of 2100mm. </w:t>
      </w:r>
    </w:p>
    <w:p w14:paraId="68CC14D4" w14:textId="60C86C14" w:rsidR="4C854621" w:rsidRPr="000C3B16" w:rsidRDefault="4C854621" w:rsidP="4C854621">
      <w:pPr>
        <w:pStyle w:val="Normal0"/>
        <w:rPr>
          <w:color w:val="auto"/>
          <w:sz w:val="36"/>
          <w:szCs w:val="36"/>
        </w:rPr>
      </w:pPr>
    </w:p>
    <w:p w14:paraId="004D9219" w14:textId="2FB2623E" w:rsidR="3E70BED0" w:rsidRPr="000C3B16" w:rsidRDefault="3E70BED0" w:rsidP="4C854621">
      <w:pPr>
        <w:pStyle w:val="Normal0"/>
        <w:rPr>
          <w:b/>
          <w:bCs/>
          <w:color w:val="auto"/>
          <w:sz w:val="36"/>
          <w:szCs w:val="36"/>
        </w:rPr>
      </w:pPr>
      <w:r w:rsidRPr="000C3B16">
        <w:rPr>
          <w:b/>
          <w:bCs/>
          <w:color w:val="auto"/>
          <w:sz w:val="36"/>
          <w:szCs w:val="36"/>
        </w:rPr>
        <w:t xml:space="preserve">Assistance Animals </w:t>
      </w:r>
    </w:p>
    <w:p w14:paraId="63C228AA" w14:textId="75D2EC83" w:rsidR="3E70BED0" w:rsidRPr="000C3B16" w:rsidRDefault="3E70BED0" w:rsidP="4C854621">
      <w:pPr>
        <w:pStyle w:val="Normal0"/>
        <w:rPr>
          <w:b/>
          <w:bCs/>
          <w:color w:val="auto"/>
          <w:sz w:val="36"/>
          <w:szCs w:val="36"/>
        </w:rPr>
      </w:pPr>
      <w:r w:rsidRPr="000C3B16">
        <w:rPr>
          <w:color w:val="auto"/>
          <w:sz w:val="36"/>
          <w:szCs w:val="36"/>
        </w:rPr>
        <w:t xml:space="preserve">Assistance Animals such as Guide Dogs, Hearing Dogs are welcome to attend with their human. The garden beds out the front of the venue provide animal relief areas. </w:t>
      </w:r>
    </w:p>
    <w:p w14:paraId="22679097" w14:textId="050C6847" w:rsidR="02A3EAC9" w:rsidRPr="000C3B16" w:rsidRDefault="02A3EAC9" w:rsidP="4C854621">
      <w:pPr>
        <w:pStyle w:val="heading20"/>
        <w:rPr>
          <w:color w:val="auto"/>
          <w:sz w:val="36"/>
          <w:szCs w:val="36"/>
        </w:rPr>
      </w:pPr>
      <w:bookmarkStart w:id="7" w:name="_heading=h.fu0jxeo495e0" w:colFirst="0" w:colLast="0"/>
      <w:bookmarkStart w:id="8" w:name="_Toc207377551"/>
      <w:bookmarkEnd w:id="7"/>
      <w:r w:rsidRPr="000C3B16">
        <w:rPr>
          <w:color w:val="auto"/>
          <w:sz w:val="36"/>
          <w:szCs w:val="36"/>
        </w:rPr>
        <w:t>At the Venue</w:t>
      </w:r>
      <w:bookmarkEnd w:id="8"/>
    </w:p>
    <w:p w14:paraId="0000005F" w14:textId="77777777" w:rsidR="00F57BAE" w:rsidRPr="000C3B16" w:rsidRDefault="02A3EAC9" w:rsidP="4C854621">
      <w:pPr>
        <w:pStyle w:val="heading30"/>
        <w:rPr>
          <w:color w:val="auto"/>
          <w:sz w:val="36"/>
          <w:szCs w:val="36"/>
        </w:rPr>
      </w:pPr>
      <w:bookmarkStart w:id="9" w:name="_Toc207377552"/>
      <w:r w:rsidRPr="000C3B16">
        <w:rPr>
          <w:color w:val="auto"/>
          <w:sz w:val="36"/>
          <w:szCs w:val="36"/>
        </w:rPr>
        <w:t>Entering the Venue</w:t>
      </w:r>
      <w:bookmarkEnd w:id="9"/>
    </w:p>
    <w:p w14:paraId="2A6202BE" w14:textId="4228F0A1" w:rsidR="4C854621" w:rsidRPr="000C3B16" w:rsidRDefault="02A3EAC9" w:rsidP="00511499">
      <w:pPr>
        <w:pStyle w:val="Normal0"/>
        <w:rPr>
          <w:color w:val="auto"/>
          <w:sz w:val="36"/>
          <w:szCs w:val="36"/>
        </w:rPr>
      </w:pPr>
      <w:r w:rsidRPr="000C3B16">
        <w:rPr>
          <w:color w:val="auto"/>
          <w:sz w:val="36"/>
          <w:szCs w:val="36"/>
        </w:rPr>
        <w:t xml:space="preserve">You will enter the venue through the </w:t>
      </w:r>
      <w:r w:rsidR="3CE13340" w:rsidRPr="000C3B16">
        <w:rPr>
          <w:color w:val="auto"/>
          <w:sz w:val="36"/>
          <w:szCs w:val="36"/>
        </w:rPr>
        <w:t xml:space="preserve">automatic, </w:t>
      </w:r>
      <w:r w:rsidRPr="000C3B16">
        <w:rPr>
          <w:color w:val="auto"/>
          <w:sz w:val="36"/>
          <w:szCs w:val="36"/>
        </w:rPr>
        <w:t>glass sliding doors.</w:t>
      </w:r>
    </w:p>
    <w:p w14:paraId="2EA29994" w14:textId="77777777" w:rsidR="00511499" w:rsidRPr="000C3B16" w:rsidRDefault="00511499" w:rsidP="00511499">
      <w:pPr>
        <w:pStyle w:val="Normal0"/>
        <w:rPr>
          <w:color w:val="auto"/>
          <w:sz w:val="36"/>
          <w:szCs w:val="36"/>
          <w:highlight w:val="magenta"/>
        </w:rPr>
      </w:pPr>
    </w:p>
    <w:p w14:paraId="754A22E5" w14:textId="15EEED39" w:rsidR="00CF0E34" w:rsidRPr="000C3B16" w:rsidRDefault="00CF0E34" w:rsidP="4C854621">
      <w:pPr>
        <w:pStyle w:val="heading30"/>
        <w:rPr>
          <w:color w:val="auto"/>
          <w:sz w:val="36"/>
          <w:szCs w:val="36"/>
        </w:rPr>
      </w:pPr>
      <w:bookmarkStart w:id="10" w:name="_Toc207377553"/>
      <w:r w:rsidRPr="000C3B16">
        <w:rPr>
          <w:color w:val="auto"/>
          <w:sz w:val="36"/>
          <w:szCs w:val="36"/>
        </w:rPr>
        <w:t>Ticket collection</w:t>
      </w:r>
      <w:bookmarkEnd w:id="10"/>
    </w:p>
    <w:p w14:paraId="0B1D25E7" w14:textId="72254BF3" w:rsidR="00CF0E34" w:rsidRPr="000C3B16" w:rsidRDefault="00CF0E34" w:rsidP="00CF0E34">
      <w:pPr>
        <w:pStyle w:val="Normal0"/>
        <w:rPr>
          <w:color w:val="auto"/>
          <w:sz w:val="36"/>
          <w:szCs w:val="36"/>
        </w:rPr>
      </w:pPr>
      <w:r w:rsidRPr="000C3B16">
        <w:rPr>
          <w:color w:val="auto"/>
          <w:sz w:val="36"/>
          <w:szCs w:val="36"/>
        </w:rPr>
        <w:t>You can collect your tickets at the Box Office, located just inside the automatic, glass sliding doors. Undercover Artist Festival or Queensland Theatre staff will be there to assist you.</w:t>
      </w:r>
    </w:p>
    <w:p w14:paraId="60342D05" w14:textId="77777777" w:rsidR="00301F4E" w:rsidRPr="000C3B16" w:rsidRDefault="00301F4E" w:rsidP="00CF0E34">
      <w:pPr>
        <w:pStyle w:val="Normal0"/>
        <w:rPr>
          <w:color w:val="auto"/>
          <w:sz w:val="36"/>
          <w:szCs w:val="36"/>
        </w:rPr>
      </w:pPr>
    </w:p>
    <w:p w14:paraId="186101A6" w14:textId="1BCD7F58" w:rsidR="00301F4E" w:rsidRPr="000C3B16" w:rsidRDefault="00301F4E" w:rsidP="00CF0E34">
      <w:pPr>
        <w:pStyle w:val="Normal0"/>
        <w:rPr>
          <w:color w:val="auto"/>
          <w:sz w:val="36"/>
          <w:szCs w:val="36"/>
        </w:rPr>
      </w:pPr>
      <w:r w:rsidRPr="000C3B16">
        <w:rPr>
          <w:color w:val="auto"/>
          <w:sz w:val="36"/>
          <w:szCs w:val="36"/>
        </w:rPr>
        <w:t>A Box Office counter will be available at a lower height for ticket collection.</w:t>
      </w:r>
    </w:p>
    <w:p w14:paraId="2DCFBF69" w14:textId="77777777" w:rsidR="00CF0E34" w:rsidRPr="000C3B16" w:rsidRDefault="00CF0E34" w:rsidP="4C854621">
      <w:pPr>
        <w:pStyle w:val="heading30"/>
        <w:rPr>
          <w:color w:val="auto"/>
          <w:sz w:val="36"/>
          <w:szCs w:val="36"/>
        </w:rPr>
      </w:pPr>
    </w:p>
    <w:p w14:paraId="00000062" w14:textId="382991EB" w:rsidR="00F57BAE" w:rsidRPr="000C3B16" w:rsidRDefault="02A3EAC9" w:rsidP="4C854621">
      <w:pPr>
        <w:pStyle w:val="heading30"/>
        <w:rPr>
          <w:color w:val="auto"/>
          <w:sz w:val="36"/>
          <w:szCs w:val="36"/>
        </w:rPr>
      </w:pPr>
      <w:bookmarkStart w:id="11" w:name="_Toc207377554"/>
      <w:r w:rsidRPr="000C3B16">
        <w:rPr>
          <w:color w:val="auto"/>
          <w:sz w:val="36"/>
          <w:szCs w:val="36"/>
        </w:rPr>
        <w:t>Seating</w:t>
      </w:r>
      <w:bookmarkEnd w:id="11"/>
    </w:p>
    <w:p w14:paraId="18AE8BEE" w14:textId="40645984" w:rsidR="00F57BAE" w:rsidRPr="000C3B16" w:rsidRDefault="5DE0A76E">
      <w:pPr>
        <w:pStyle w:val="Normal0"/>
        <w:rPr>
          <w:color w:val="auto"/>
          <w:sz w:val="36"/>
          <w:szCs w:val="36"/>
        </w:rPr>
      </w:pPr>
      <w:r w:rsidRPr="000C3B16">
        <w:rPr>
          <w:color w:val="auto"/>
          <w:sz w:val="36"/>
          <w:szCs w:val="36"/>
        </w:rPr>
        <w:t>There will be a range of seating options available, from benches, chairs, and bar stools.</w:t>
      </w:r>
    </w:p>
    <w:p w14:paraId="00000064" w14:textId="1E3CBBC0" w:rsidR="00F57BAE" w:rsidRPr="000C3B16" w:rsidRDefault="00F57BAE">
      <w:pPr>
        <w:pStyle w:val="Normal0"/>
        <w:rPr>
          <w:color w:val="auto"/>
          <w:sz w:val="36"/>
          <w:szCs w:val="36"/>
        </w:rPr>
      </w:pPr>
    </w:p>
    <w:p w14:paraId="00000065" w14:textId="77777777" w:rsidR="00F57BAE" w:rsidRPr="000C3B16" w:rsidRDefault="02A3EAC9">
      <w:pPr>
        <w:pStyle w:val="heading30"/>
        <w:rPr>
          <w:color w:val="auto"/>
          <w:sz w:val="36"/>
          <w:szCs w:val="36"/>
        </w:rPr>
      </w:pPr>
      <w:bookmarkStart w:id="12" w:name="_Toc207377555"/>
      <w:r w:rsidRPr="000C3B16">
        <w:rPr>
          <w:color w:val="auto"/>
          <w:sz w:val="36"/>
          <w:szCs w:val="36"/>
        </w:rPr>
        <w:t>Bar</w:t>
      </w:r>
      <w:bookmarkEnd w:id="12"/>
    </w:p>
    <w:p w14:paraId="3C51585D" w14:textId="6D79254E" w:rsidR="00F57BAE" w:rsidRPr="000C3B16" w:rsidRDefault="02A3EAC9">
      <w:pPr>
        <w:pStyle w:val="Normal0"/>
        <w:rPr>
          <w:color w:val="auto"/>
          <w:sz w:val="36"/>
          <w:szCs w:val="36"/>
        </w:rPr>
      </w:pPr>
      <w:r w:rsidRPr="000C3B16">
        <w:rPr>
          <w:color w:val="auto"/>
          <w:sz w:val="36"/>
          <w:szCs w:val="36"/>
        </w:rPr>
        <w:t xml:space="preserve">The bar will have drinks and snacks available for purchase. The bar is 1100mm tall. </w:t>
      </w:r>
    </w:p>
    <w:p w14:paraId="375434F5" w14:textId="4206A92B" w:rsidR="00F57BAE" w:rsidRPr="000C3B16" w:rsidRDefault="00F57BAE">
      <w:pPr>
        <w:pStyle w:val="Normal0"/>
        <w:rPr>
          <w:color w:val="auto"/>
          <w:sz w:val="36"/>
          <w:szCs w:val="36"/>
        </w:rPr>
      </w:pPr>
    </w:p>
    <w:p w14:paraId="072ECC31" w14:textId="5A1E8C5D" w:rsidR="4C854621" w:rsidRPr="000C3B16" w:rsidRDefault="2F5D8EEA" w:rsidP="00511499">
      <w:pPr>
        <w:pStyle w:val="Normal0"/>
        <w:rPr>
          <w:color w:val="auto"/>
          <w:sz w:val="36"/>
          <w:szCs w:val="36"/>
        </w:rPr>
      </w:pPr>
      <w:r w:rsidRPr="000C3B16">
        <w:rPr>
          <w:color w:val="auto"/>
          <w:sz w:val="36"/>
          <w:szCs w:val="36"/>
        </w:rPr>
        <w:t>T</w:t>
      </w:r>
      <w:r w:rsidR="02A3EAC9" w:rsidRPr="000C3B16">
        <w:rPr>
          <w:color w:val="auto"/>
          <w:sz w:val="36"/>
          <w:szCs w:val="36"/>
        </w:rPr>
        <w:t xml:space="preserve">he EFTPOS machine will be stationed at a lower height for </w:t>
      </w:r>
      <w:r w:rsidR="7DD86A89" w:rsidRPr="000C3B16">
        <w:rPr>
          <w:color w:val="auto"/>
          <w:sz w:val="36"/>
          <w:szCs w:val="36"/>
        </w:rPr>
        <w:t xml:space="preserve">greater accessibility. </w:t>
      </w:r>
      <w:r w:rsidR="02A3EAC9" w:rsidRPr="000C3B16">
        <w:rPr>
          <w:color w:val="auto"/>
          <w:sz w:val="36"/>
          <w:szCs w:val="36"/>
        </w:rPr>
        <w:t>Staff are ready to assist with bringing your food and drink around to you if</w:t>
      </w:r>
      <w:r w:rsidR="2270A84F" w:rsidRPr="000C3B16">
        <w:rPr>
          <w:color w:val="auto"/>
          <w:sz w:val="36"/>
          <w:szCs w:val="36"/>
        </w:rPr>
        <w:t xml:space="preserve"> you need. </w:t>
      </w:r>
    </w:p>
    <w:p w14:paraId="343E1812" w14:textId="77777777" w:rsidR="00511499" w:rsidRPr="000C3B16" w:rsidRDefault="00511499" w:rsidP="00511499">
      <w:pPr>
        <w:pStyle w:val="Normal0"/>
        <w:rPr>
          <w:color w:val="auto"/>
          <w:sz w:val="36"/>
          <w:szCs w:val="36"/>
        </w:rPr>
      </w:pPr>
    </w:p>
    <w:p w14:paraId="0000006B" w14:textId="080DD15C" w:rsidR="00F57BAE" w:rsidRPr="000C3B16" w:rsidRDefault="02A3EAC9" w:rsidP="4C854621">
      <w:pPr>
        <w:pStyle w:val="heading30"/>
        <w:rPr>
          <w:color w:val="auto"/>
          <w:sz w:val="36"/>
          <w:szCs w:val="36"/>
        </w:rPr>
      </w:pPr>
      <w:bookmarkStart w:id="13" w:name="_Toc207377556"/>
      <w:r w:rsidRPr="000C3B16">
        <w:rPr>
          <w:color w:val="auto"/>
          <w:sz w:val="36"/>
          <w:szCs w:val="36"/>
        </w:rPr>
        <w:t>Restroom Facilities</w:t>
      </w:r>
      <w:bookmarkEnd w:id="13"/>
    </w:p>
    <w:p w14:paraId="09978215" w14:textId="77777777" w:rsidR="004A4C36" w:rsidRPr="000C3B16" w:rsidRDefault="004A4C36" w:rsidP="004A4C36">
      <w:pPr>
        <w:pStyle w:val="Normal0"/>
        <w:rPr>
          <w:color w:val="auto"/>
          <w:sz w:val="36"/>
          <w:szCs w:val="36"/>
        </w:rPr>
      </w:pPr>
      <w:r w:rsidRPr="000C3B16">
        <w:rPr>
          <w:color w:val="auto"/>
          <w:sz w:val="36"/>
          <w:szCs w:val="36"/>
        </w:rPr>
        <w:t xml:space="preserve">All bathroom facilities for patrons can be located on the ground floor along a hallway next to the foyer. </w:t>
      </w:r>
    </w:p>
    <w:p w14:paraId="146608C4" w14:textId="2684F5BE" w:rsidR="004A4C36" w:rsidRPr="000C3B16" w:rsidRDefault="004A4C36" w:rsidP="004A4C36">
      <w:pPr>
        <w:pStyle w:val="Normal0"/>
        <w:rPr>
          <w:color w:val="auto"/>
          <w:sz w:val="36"/>
          <w:szCs w:val="36"/>
        </w:rPr>
      </w:pPr>
    </w:p>
    <w:p w14:paraId="0C44672A" w14:textId="4BF5DA2A" w:rsidR="004A4C36" w:rsidRPr="000C3B16" w:rsidRDefault="004A4C36" w:rsidP="0079251F">
      <w:pPr>
        <w:pStyle w:val="Normal0"/>
        <w:rPr>
          <w:color w:val="auto"/>
          <w:sz w:val="36"/>
          <w:szCs w:val="36"/>
        </w:rPr>
      </w:pPr>
      <w:r w:rsidRPr="000C3B16">
        <w:rPr>
          <w:color w:val="auto"/>
          <w:sz w:val="36"/>
          <w:szCs w:val="36"/>
        </w:rPr>
        <w:t>The accessible bathroom located on the ground floor next to the main bathrooms is wheelchair accessible with grab bars fixed to the wall. It does not have an adult changing table or hoist. There is a sink at a lowered height with a swivel mixer tap, and paper hand towels for drying. It also has a sanitary waste disposal for hygiene products.</w:t>
      </w:r>
    </w:p>
    <w:p w14:paraId="37367726" w14:textId="77777777" w:rsidR="004A4C36" w:rsidRPr="000C3B16" w:rsidRDefault="004A4C36" w:rsidP="0079251F">
      <w:pPr>
        <w:pStyle w:val="Normal0"/>
        <w:numPr>
          <w:ilvl w:val="0"/>
          <w:numId w:val="7"/>
        </w:numPr>
        <w:rPr>
          <w:color w:val="auto"/>
          <w:sz w:val="36"/>
          <w:szCs w:val="36"/>
        </w:rPr>
      </w:pPr>
      <w:r w:rsidRPr="000C3B16">
        <w:rPr>
          <w:color w:val="auto"/>
          <w:sz w:val="36"/>
          <w:szCs w:val="36"/>
        </w:rPr>
        <w:t>The men’s room has 2 stalls, 1 ambulant stall, and 2 urinals.</w:t>
      </w:r>
    </w:p>
    <w:p w14:paraId="3F85ABD2" w14:textId="77777777" w:rsidR="004A4C36" w:rsidRPr="000C3B16" w:rsidRDefault="004A4C36" w:rsidP="0079251F">
      <w:pPr>
        <w:pStyle w:val="Normal0"/>
        <w:numPr>
          <w:ilvl w:val="0"/>
          <w:numId w:val="7"/>
        </w:numPr>
        <w:rPr>
          <w:color w:val="auto"/>
          <w:sz w:val="36"/>
          <w:szCs w:val="36"/>
        </w:rPr>
      </w:pPr>
      <w:r w:rsidRPr="000C3B16">
        <w:rPr>
          <w:color w:val="auto"/>
          <w:sz w:val="36"/>
          <w:szCs w:val="36"/>
        </w:rPr>
        <w:t>The women’s room has 4 stalls, 1 ambulant stall.</w:t>
      </w:r>
    </w:p>
    <w:p w14:paraId="5DE6428A" w14:textId="77777777" w:rsidR="004A4C36" w:rsidRPr="000C3B16" w:rsidRDefault="004A4C36" w:rsidP="004A4C36">
      <w:pPr>
        <w:rPr>
          <w:color w:val="auto"/>
          <w:sz w:val="36"/>
          <w:szCs w:val="36"/>
        </w:rPr>
      </w:pPr>
    </w:p>
    <w:p w14:paraId="0000007D" w14:textId="797D7B0B" w:rsidR="00F57BAE" w:rsidRPr="000C3B16" w:rsidRDefault="02A3EAC9" w:rsidP="004A4C36">
      <w:pPr>
        <w:pStyle w:val="heading30"/>
        <w:rPr>
          <w:color w:val="auto"/>
          <w:sz w:val="36"/>
          <w:szCs w:val="36"/>
        </w:rPr>
      </w:pPr>
      <w:bookmarkStart w:id="14" w:name="_Toc207377557"/>
      <w:r w:rsidRPr="000C3B16">
        <w:rPr>
          <w:color w:val="auto"/>
          <w:sz w:val="36"/>
          <w:szCs w:val="36"/>
        </w:rPr>
        <w:lastRenderedPageBreak/>
        <w:t>Lighting</w:t>
      </w:r>
      <w:bookmarkEnd w:id="14"/>
    </w:p>
    <w:p w14:paraId="1AEAB6F0" w14:textId="3ADFB0BA" w:rsidR="00F57BAE" w:rsidRPr="000C3B16" w:rsidRDefault="02A3EAC9">
      <w:pPr>
        <w:pStyle w:val="Normal0"/>
        <w:spacing w:after="0" w:line="240" w:lineRule="auto"/>
        <w:rPr>
          <w:color w:val="auto"/>
          <w:sz w:val="36"/>
          <w:szCs w:val="36"/>
        </w:rPr>
      </w:pPr>
      <w:r w:rsidRPr="000C3B16">
        <w:rPr>
          <w:color w:val="auto"/>
          <w:sz w:val="36"/>
          <w:szCs w:val="36"/>
        </w:rPr>
        <w:t xml:space="preserve">The courtyard area should receive plenty of natural light during daylight hours and is </w:t>
      </w:r>
      <w:r w:rsidR="49A12367" w:rsidRPr="000C3B16">
        <w:rPr>
          <w:color w:val="auto"/>
          <w:sz w:val="36"/>
          <w:szCs w:val="36"/>
        </w:rPr>
        <w:t xml:space="preserve">lit </w:t>
      </w:r>
      <w:r w:rsidRPr="000C3B16">
        <w:rPr>
          <w:color w:val="auto"/>
          <w:sz w:val="36"/>
          <w:szCs w:val="36"/>
        </w:rPr>
        <w:t xml:space="preserve">by fairy lights during the evening. </w:t>
      </w:r>
    </w:p>
    <w:p w14:paraId="632E4547" w14:textId="23434CCE" w:rsidR="00F57BAE" w:rsidRPr="000C3B16" w:rsidRDefault="00F57BAE">
      <w:pPr>
        <w:pStyle w:val="Normal0"/>
        <w:spacing w:after="0" w:line="240" w:lineRule="auto"/>
        <w:rPr>
          <w:color w:val="auto"/>
          <w:sz w:val="36"/>
          <w:szCs w:val="36"/>
        </w:rPr>
      </w:pPr>
    </w:p>
    <w:p w14:paraId="0000007E" w14:textId="7D01E953" w:rsidR="00F57BAE" w:rsidRPr="000C3B16" w:rsidRDefault="02A3EAC9">
      <w:pPr>
        <w:pStyle w:val="Normal0"/>
        <w:spacing w:after="0" w:line="240" w:lineRule="auto"/>
        <w:rPr>
          <w:color w:val="auto"/>
          <w:sz w:val="36"/>
          <w:szCs w:val="36"/>
        </w:rPr>
      </w:pPr>
      <w:r w:rsidRPr="000C3B16">
        <w:rPr>
          <w:color w:val="auto"/>
          <w:sz w:val="36"/>
          <w:szCs w:val="36"/>
        </w:rPr>
        <w:t xml:space="preserve">There are no fluorescent lights in the bar, foyer or courtyard areas. </w:t>
      </w:r>
    </w:p>
    <w:p w14:paraId="0000007F" w14:textId="77777777" w:rsidR="00F57BAE" w:rsidRPr="000C3B16" w:rsidRDefault="00F57BAE">
      <w:pPr>
        <w:pStyle w:val="Normal0"/>
        <w:rPr>
          <w:color w:val="auto"/>
          <w:sz w:val="36"/>
          <w:szCs w:val="36"/>
        </w:rPr>
      </w:pPr>
    </w:p>
    <w:p w14:paraId="00000080" w14:textId="77777777" w:rsidR="00F57BAE" w:rsidRPr="000C3B16" w:rsidRDefault="02A3EAC9">
      <w:pPr>
        <w:pStyle w:val="heading30"/>
        <w:rPr>
          <w:color w:val="auto"/>
          <w:sz w:val="36"/>
          <w:szCs w:val="36"/>
        </w:rPr>
      </w:pPr>
      <w:bookmarkStart w:id="15" w:name="_Toc207377558"/>
      <w:r w:rsidRPr="000C3B16">
        <w:rPr>
          <w:color w:val="auto"/>
          <w:sz w:val="36"/>
          <w:szCs w:val="36"/>
        </w:rPr>
        <w:t>Sound</w:t>
      </w:r>
      <w:bookmarkEnd w:id="15"/>
    </w:p>
    <w:p w14:paraId="40F73D94" w14:textId="6A284067" w:rsidR="00F57BAE" w:rsidRPr="000C3B16" w:rsidRDefault="24D22C48" w:rsidP="00E421E6">
      <w:pPr>
        <w:pStyle w:val="Normal0"/>
        <w:rPr>
          <w:color w:val="auto"/>
          <w:sz w:val="36"/>
          <w:szCs w:val="36"/>
        </w:rPr>
      </w:pPr>
      <w:r w:rsidRPr="000C3B16">
        <w:rPr>
          <w:color w:val="auto"/>
          <w:sz w:val="36"/>
          <w:szCs w:val="36"/>
        </w:rPr>
        <w:t>T</w:t>
      </w:r>
      <w:r w:rsidR="02A3EAC9" w:rsidRPr="000C3B16">
        <w:rPr>
          <w:color w:val="auto"/>
          <w:sz w:val="36"/>
          <w:szCs w:val="36"/>
        </w:rPr>
        <w:t xml:space="preserve">he </w:t>
      </w:r>
      <w:proofErr w:type="gramStart"/>
      <w:r w:rsidR="02A3EAC9" w:rsidRPr="000C3B16">
        <w:rPr>
          <w:color w:val="auto"/>
          <w:sz w:val="36"/>
          <w:szCs w:val="36"/>
        </w:rPr>
        <w:t>Festival</w:t>
      </w:r>
      <w:proofErr w:type="gramEnd"/>
      <w:r w:rsidR="02A3EAC9" w:rsidRPr="000C3B16">
        <w:rPr>
          <w:color w:val="auto"/>
          <w:sz w:val="36"/>
          <w:szCs w:val="36"/>
        </w:rPr>
        <w:t xml:space="preserve"> will not play music in the foyer or bar spaces to </w:t>
      </w:r>
      <w:r w:rsidR="63027120" w:rsidRPr="000C3B16">
        <w:rPr>
          <w:color w:val="auto"/>
          <w:sz w:val="36"/>
          <w:szCs w:val="36"/>
        </w:rPr>
        <w:t>reduce</w:t>
      </w:r>
      <w:r w:rsidR="02A3EAC9" w:rsidRPr="000C3B16">
        <w:rPr>
          <w:color w:val="auto"/>
          <w:sz w:val="36"/>
          <w:szCs w:val="36"/>
        </w:rPr>
        <w:t xml:space="preserve"> ambient sounds and sensory overload. </w:t>
      </w:r>
      <w:r w:rsidR="6B64A658" w:rsidRPr="000C3B16">
        <w:rPr>
          <w:color w:val="auto"/>
          <w:sz w:val="36"/>
          <w:szCs w:val="36"/>
        </w:rPr>
        <w:t>There will not be any PA announcements</w:t>
      </w:r>
      <w:r w:rsidR="00174C25" w:rsidRPr="000C3B16">
        <w:rPr>
          <w:color w:val="auto"/>
          <w:sz w:val="36"/>
          <w:szCs w:val="36"/>
        </w:rPr>
        <w:t>. We will play</w:t>
      </w:r>
      <w:r w:rsidR="6B64A658" w:rsidRPr="000C3B16">
        <w:rPr>
          <w:color w:val="auto"/>
          <w:sz w:val="36"/>
          <w:szCs w:val="36"/>
        </w:rPr>
        <w:t xml:space="preserve"> chime</w:t>
      </w:r>
      <w:r w:rsidR="00174C25" w:rsidRPr="000C3B16">
        <w:rPr>
          <w:color w:val="auto"/>
          <w:sz w:val="36"/>
          <w:szCs w:val="36"/>
        </w:rPr>
        <w:t xml:space="preserve"> alerts at a reduced volume to a</w:t>
      </w:r>
      <w:r w:rsidR="00EC330C" w:rsidRPr="000C3B16">
        <w:rPr>
          <w:color w:val="auto"/>
          <w:sz w:val="36"/>
          <w:szCs w:val="36"/>
        </w:rPr>
        <w:t>lert</w:t>
      </w:r>
      <w:r w:rsidR="00174C25" w:rsidRPr="000C3B16">
        <w:rPr>
          <w:color w:val="auto"/>
          <w:sz w:val="36"/>
          <w:szCs w:val="36"/>
        </w:rPr>
        <w:t xml:space="preserve"> patrons that</w:t>
      </w:r>
      <w:r w:rsidR="00EC330C" w:rsidRPr="000C3B16">
        <w:rPr>
          <w:color w:val="auto"/>
          <w:sz w:val="36"/>
          <w:szCs w:val="36"/>
        </w:rPr>
        <w:t xml:space="preserve"> doors are open or closing soon. </w:t>
      </w:r>
    </w:p>
    <w:p w14:paraId="7B495566" w14:textId="77777777" w:rsidR="00E421E6" w:rsidRPr="000C3B16" w:rsidRDefault="00E421E6" w:rsidP="00E421E6">
      <w:pPr>
        <w:pStyle w:val="Normal0"/>
        <w:rPr>
          <w:color w:val="auto"/>
          <w:sz w:val="36"/>
          <w:szCs w:val="36"/>
        </w:rPr>
      </w:pPr>
    </w:p>
    <w:p w14:paraId="0C20A0BF" w14:textId="77777777" w:rsidR="00E421E6" w:rsidRPr="000C3B16" w:rsidRDefault="00E421E6" w:rsidP="00E421E6">
      <w:pPr>
        <w:pStyle w:val="Normal0"/>
        <w:rPr>
          <w:color w:val="auto"/>
          <w:sz w:val="36"/>
          <w:szCs w:val="36"/>
        </w:rPr>
      </w:pPr>
      <w:r w:rsidRPr="000C3B16">
        <w:rPr>
          <w:color w:val="auto"/>
          <w:sz w:val="36"/>
          <w:szCs w:val="36"/>
        </w:rPr>
        <w:t xml:space="preserve">Staff and Festival volunteers will be available to assist patrons in entering and leaving the theatre. </w:t>
      </w:r>
    </w:p>
    <w:p w14:paraId="5AC37B2E" w14:textId="77777777" w:rsidR="00E421E6" w:rsidRPr="000C3B16" w:rsidRDefault="00E421E6" w:rsidP="00E421E6">
      <w:pPr>
        <w:pStyle w:val="Normal0"/>
        <w:rPr>
          <w:color w:val="auto"/>
          <w:sz w:val="36"/>
          <w:szCs w:val="36"/>
        </w:rPr>
      </w:pPr>
      <w:r w:rsidRPr="000C3B16">
        <w:rPr>
          <w:color w:val="auto"/>
          <w:sz w:val="36"/>
          <w:szCs w:val="36"/>
        </w:rPr>
        <w:t xml:space="preserve"> </w:t>
      </w:r>
    </w:p>
    <w:p w14:paraId="18596B9B" w14:textId="77777777" w:rsidR="00E421E6" w:rsidRPr="000C3B16" w:rsidRDefault="00E421E6" w:rsidP="00E421E6">
      <w:pPr>
        <w:pStyle w:val="Normal0"/>
        <w:rPr>
          <w:color w:val="auto"/>
          <w:sz w:val="36"/>
          <w:szCs w:val="36"/>
        </w:rPr>
      </w:pPr>
      <w:r w:rsidRPr="000C3B16">
        <w:rPr>
          <w:color w:val="auto"/>
          <w:sz w:val="36"/>
          <w:szCs w:val="36"/>
        </w:rPr>
        <w:t>Some performances may have sound cues or music – please read the program to consider each performance and whether it meets your access requirements. You are welcome to wear your own earplugs/earmuffs at any time.</w:t>
      </w:r>
    </w:p>
    <w:p w14:paraId="00000082" w14:textId="75F8A5C1" w:rsidR="00F57BAE" w:rsidRPr="000C3B16" w:rsidRDefault="02A3EAC9">
      <w:pPr>
        <w:pStyle w:val="Normal0"/>
        <w:rPr>
          <w:color w:val="auto"/>
          <w:sz w:val="36"/>
          <w:szCs w:val="36"/>
        </w:rPr>
      </w:pPr>
      <w:r w:rsidRPr="000C3B16">
        <w:rPr>
          <w:color w:val="auto"/>
          <w:sz w:val="36"/>
          <w:szCs w:val="36"/>
        </w:rPr>
        <w:t xml:space="preserve"> </w:t>
      </w:r>
    </w:p>
    <w:p w14:paraId="00000083" w14:textId="77777777" w:rsidR="00F57BAE" w:rsidRPr="000C3B16" w:rsidRDefault="02A3EAC9">
      <w:pPr>
        <w:pStyle w:val="heading30"/>
        <w:rPr>
          <w:color w:val="auto"/>
          <w:sz w:val="36"/>
          <w:szCs w:val="36"/>
        </w:rPr>
      </w:pPr>
      <w:bookmarkStart w:id="16" w:name="_Toc207377559"/>
      <w:r w:rsidRPr="000C3B16">
        <w:rPr>
          <w:color w:val="auto"/>
          <w:sz w:val="36"/>
          <w:szCs w:val="36"/>
        </w:rPr>
        <w:t>Fragrance</w:t>
      </w:r>
      <w:bookmarkEnd w:id="16"/>
    </w:p>
    <w:p w14:paraId="0E1B8C2E" w14:textId="2A5A9DB4" w:rsidR="02A3EAC9" w:rsidRPr="000C3B16" w:rsidRDefault="02A3EAC9" w:rsidP="4C854621">
      <w:pPr>
        <w:pStyle w:val="Normal0"/>
        <w:rPr>
          <w:color w:val="auto"/>
          <w:sz w:val="36"/>
          <w:szCs w:val="36"/>
        </w:rPr>
      </w:pPr>
      <w:r w:rsidRPr="000C3B16">
        <w:rPr>
          <w:color w:val="auto"/>
          <w:sz w:val="36"/>
          <w:szCs w:val="36"/>
        </w:rPr>
        <w:t>Undercover Artist Festival is a fragrance-free zone. Please do not wear heavily perfumed or scented products</w:t>
      </w:r>
      <w:r w:rsidR="399FCBB2" w:rsidRPr="000C3B16">
        <w:rPr>
          <w:color w:val="auto"/>
          <w:sz w:val="36"/>
          <w:szCs w:val="36"/>
        </w:rPr>
        <w:t>, unless medically necessary.</w:t>
      </w:r>
    </w:p>
    <w:p w14:paraId="00000085" w14:textId="77777777" w:rsidR="00F57BAE" w:rsidRPr="000C3B16" w:rsidRDefault="00F57BAE">
      <w:pPr>
        <w:pStyle w:val="Normal0"/>
        <w:rPr>
          <w:color w:val="auto"/>
          <w:sz w:val="36"/>
          <w:szCs w:val="36"/>
        </w:rPr>
      </w:pPr>
    </w:p>
    <w:p w14:paraId="6B162F3A" w14:textId="77777777" w:rsidR="00832EC7" w:rsidRDefault="00832EC7">
      <w:pPr>
        <w:pStyle w:val="heading30"/>
        <w:rPr>
          <w:color w:val="auto"/>
          <w:sz w:val="36"/>
          <w:szCs w:val="36"/>
        </w:rPr>
      </w:pPr>
      <w:bookmarkStart w:id="17" w:name="_Toc207377560"/>
    </w:p>
    <w:p w14:paraId="00000086" w14:textId="4C621D98" w:rsidR="00F57BAE" w:rsidRPr="000C3B16" w:rsidRDefault="02A3EAC9">
      <w:pPr>
        <w:pStyle w:val="heading30"/>
        <w:rPr>
          <w:color w:val="auto"/>
          <w:sz w:val="36"/>
          <w:szCs w:val="36"/>
        </w:rPr>
      </w:pPr>
      <w:r w:rsidRPr="000C3B16">
        <w:rPr>
          <w:color w:val="auto"/>
          <w:sz w:val="36"/>
          <w:szCs w:val="36"/>
        </w:rPr>
        <w:t>Temperature</w:t>
      </w:r>
      <w:bookmarkEnd w:id="17"/>
      <w:r w:rsidRPr="000C3B16">
        <w:rPr>
          <w:color w:val="auto"/>
          <w:sz w:val="36"/>
          <w:szCs w:val="36"/>
        </w:rPr>
        <w:t xml:space="preserve"> </w:t>
      </w:r>
    </w:p>
    <w:p w14:paraId="3884E589" w14:textId="77777777" w:rsidR="0079251F" w:rsidRPr="000C3B16" w:rsidRDefault="0079251F" w:rsidP="0079251F">
      <w:pPr>
        <w:pStyle w:val="Normal0"/>
        <w:rPr>
          <w:color w:val="auto"/>
          <w:sz w:val="36"/>
          <w:szCs w:val="36"/>
        </w:rPr>
      </w:pPr>
      <w:r w:rsidRPr="000C3B16">
        <w:rPr>
          <w:color w:val="auto"/>
          <w:sz w:val="36"/>
          <w:szCs w:val="36"/>
        </w:rPr>
        <w:t>The foyer and courtyard spaces flow freely into each other.</w:t>
      </w:r>
    </w:p>
    <w:p w14:paraId="5D6679BB" w14:textId="77777777" w:rsidR="0079251F" w:rsidRPr="000C3B16" w:rsidRDefault="0079251F" w:rsidP="0079251F">
      <w:pPr>
        <w:pStyle w:val="Normal0"/>
        <w:rPr>
          <w:color w:val="auto"/>
          <w:sz w:val="36"/>
          <w:szCs w:val="36"/>
        </w:rPr>
      </w:pPr>
      <w:r w:rsidRPr="000C3B16">
        <w:rPr>
          <w:color w:val="auto"/>
          <w:sz w:val="36"/>
          <w:szCs w:val="36"/>
        </w:rPr>
        <w:t xml:space="preserve"> </w:t>
      </w:r>
    </w:p>
    <w:p w14:paraId="3F58E748" w14:textId="77777777" w:rsidR="0079251F" w:rsidRPr="000C3B16" w:rsidRDefault="0079251F" w:rsidP="0079251F">
      <w:pPr>
        <w:pStyle w:val="Normal0"/>
        <w:rPr>
          <w:color w:val="auto"/>
          <w:sz w:val="36"/>
          <w:szCs w:val="36"/>
        </w:rPr>
      </w:pPr>
      <w:r w:rsidRPr="000C3B16">
        <w:rPr>
          <w:color w:val="auto"/>
          <w:sz w:val="36"/>
          <w:szCs w:val="36"/>
        </w:rPr>
        <w:t xml:space="preserve">The foyer, bar areas and theatre spaces are air-conditioned. The air conditioning provides filtered air. </w:t>
      </w:r>
    </w:p>
    <w:p w14:paraId="50AD81A8" w14:textId="77777777" w:rsidR="0079251F" w:rsidRPr="000C3B16" w:rsidRDefault="0079251F" w:rsidP="0079251F">
      <w:pPr>
        <w:pStyle w:val="Normal0"/>
        <w:rPr>
          <w:color w:val="auto"/>
          <w:sz w:val="36"/>
          <w:szCs w:val="36"/>
        </w:rPr>
      </w:pPr>
      <w:r w:rsidRPr="000C3B16">
        <w:rPr>
          <w:color w:val="auto"/>
          <w:sz w:val="36"/>
          <w:szCs w:val="36"/>
        </w:rPr>
        <w:t xml:space="preserve"> </w:t>
      </w:r>
    </w:p>
    <w:p w14:paraId="2B53F555" w14:textId="280F370A" w:rsidR="0079251F" w:rsidRPr="000C3B16" w:rsidRDefault="0079251F" w:rsidP="0079251F">
      <w:pPr>
        <w:pStyle w:val="Normal0"/>
        <w:rPr>
          <w:color w:val="auto"/>
          <w:sz w:val="36"/>
          <w:szCs w:val="36"/>
        </w:rPr>
      </w:pPr>
      <w:r w:rsidRPr="000C3B16">
        <w:rPr>
          <w:color w:val="auto"/>
          <w:sz w:val="36"/>
          <w:szCs w:val="36"/>
        </w:rPr>
        <w:t>The air conditioning inside the Bille Brown Theatre and Diane Cilento Studio is likely to be cool. We recommend dressing in light layers. You will also be able to take cold drinks into the theatre with you, which may assist.</w:t>
      </w:r>
    </w:p>
    <w:p w14:paraId="4EF7758D" w14:textId="77777777" w:rsidR="0079251F" w:rsidRPr="000C3B16" w:rsidRDefault="0079251F" w:rsidP="0079251F">
      <w:pPr>
        <w:pStyle w:val="Normal0"/>
        <w:rPr>
          <w:color w:val="auto"/>
          <w:sz w:val="36"/>
          <w:szCs w:val="36"/>
        </w:rPr>
      </w:pPr>
      <w:r w:rsidRPr="000C3B16">
        <w:rPr>
          <w:color w:val="auto"/>
          <w:sz w:val="36"/>
          <w:szCs w:val="36"/>
        </w:rPr>
        <w:t xml:space="preserve"> </w:t>
      </w:r>
    </w:p>
    <w:p w14:paraId="06657A7E" w14:textId="77777777" w:rsidR="0079251F" w:rsidRPr="000C3B16" w:rsidRDefault="0079251F" w:rsidP="0079251F">
      <w:pPr>
        <w:pStyle w:val="Normal0"/>
        <w:rPr>
          <w:color w:val="auto"/>
          <w:sz w:val="36"/>
          <w:szCs w:val="36"/>
        </w:rPr>
      </w:pPr>
      <w:r w:rsidRPr="000C3B16">
        <w:rPr>
          <w:color w:val="auto"/>
          <w:sz w:val="36"/>
          <w:szCs w:val="36"/>
        </w:rPr>
        <w:t>If you have any temperature regulation concerns and need help, please inform a staff member or Festival volunteer.</w:t>
      </w:r>
    </w:p>
    <w:p w14:paraId="0000008C" w14:textId="77777777" w:rsidR="00F57BAE" w:rsidRPr="000C3B16" w:rsidRDefault="00F57BAE">
      <w:pPr>
        <w:pStyle w:val="Normal0"/>
        <w:rPr>
          <w:color w:val="auto"/>
          <w:sz w:val="36"/>
          <w:szCs w:val="36"/>
        </w:rPr>
      </w:pPr>
    </w:p>
    <w:p w14:paraId="65D927DF" w14:textId="3D6F5F8D" w:rsidR="42480CA8" w:rsidRPr="000C3B16" w:rsidRDefault="2B00A2B6" w:rsidP="0073257B">
      <w:pPr>
        <w:pStyle w:val="heading10"/>
        <w:rPr>
          <w:szCs w:val="36"/>
        </w:rPr>
      </w:pPr>
      <w:bookmarkStart w:id="18" w:name="_Toc207377561"/>
      <w:r w:rsidRPr="000C3B16">
        <w:rPr>
          <w:szCs w:val="36"/>
        </w:rPr>
        <w:t>Health and Wellbeing</w:t>
      </w:r>
      <w:bookmarkEnd w:id="18"/>
      <w:r w:rsidRPr="000C3B16">
        <w:rPr>
          <w:szCs w:val="36"/>
        </w:rPr>
        <w:t xml:space="preserve"> </w:t>
      </w:r>
    </w:p>
    <w:p w14:paraId="00000090" w14:textId="77777777" w:rsidR="00F57BAE" w:rsidRPr="000C3B16" w:rsidRDefault="00F57BAE">
      <w:pPr>
        <w:pStyle w:val="Normal0"/>
        <w:rPr>
          <w:color w:val="auto"/>
          <w:sz w:val="36"/>
          <w:szCs w:val="36"/>
        </w:rPr>
      </w:pPr>
    </w:p>
    <w:p w14:paraId="00000091" w14:textId="77777777" w:rsidR="00F57BAE" w:rsidRPr="000C3B16" w:rsidRDefault="02A3EAC9" w:rsidP="4C854621">
      <w:pPr>
        <w:pStyle w:val="heading30"/>
        <w:rPr>
          <w:color w:val="auto"/>
          <w:sz w:val="36"/>
          <w:szCs w:val="36"/>
        </w:rPr>
      </w:pPr>
      <w:bookmarkStart w:id="19" w:name="_heading=h.qcxg9qk6fdfd"/>
      <w:bookmarkStart w:id="20" w:name="_Toc207377562"/>
      <w:bookmarkEnd w:id="19"/>
      <w:r w:rsidRPr="000C3B16">
        <w:rPr>
          <w:color w:val="auto"/>
          <w:sz w:val="36"/>
          <w:szCs w:val="36"/>
        </w:rPr>
        <w:t>Feeling Unwell</w:t>
      </w:r>
      <w:bookmarkEnd w:id="20"/>
    </w:p>
    <w:p w14:paraId="48BBB61E" w14:textId="2EC9CA5F" w:rsidR="4C854621" w:rsidRPr="000C3B16" w:rsidRDefault="02A3EAC9" w:rsidP="00511499">
      <w:pPr>
        <w:pStyle w:val="Normal0"/>
        <w:rPr>
          <w:color w:val="auto"/>
          <w:sz w:val="36"/>
          <w:szCs w:val="36"/>
        </w:rPr>
      </w:pPr>
      <w:r w:rsidRPr="000C3B16">
        <w:rPr>
          <w:color w:val="auto"/>
          <w:sz w:val="36"/>
          <w:szCs w:val="36"/>
        </w:rPr>
        <w:t xml:space="preserve">If you </w:t>
      </w:r>
      <w:r w:rsidR="78F21B93" w:rsidRPr="000C3B16">
        <w:rPr>
          <w:color w:val="auto"/>
          <w:sz w:val="36"/>
          <w:szCs w:val="36"/>
        </w:rPr>
        <w:t xml:space="preserve">are feeling unwell and have any cold and flu symptoms, we kindly ask that you please stay home for the safety of our artists and patrons. </w:t>
      </w:r>
    </w:p>
    <w:p w14:paraId="3800C35A" w14:textId="77777777" w:rsidR="00C770CD" w:rsidRPr="000C3B16" w:rsidRDefault="00C770CD" w:rsidP="00C770CD">
      <w:pPr>
        <w:shd w:val="clear" w:color="auto" w:fill="FFFFFF" w:themeFill="background1"/>
        <w:spacing w:after="0"/>
        <w:rPr>
          <w:color w:val="auto"/>
          <w:sz w:val="36"/>
          <w:szCs w:val="36"/>
        </w:rPr>
      </w:pPr>
    </w:p>
    <w:p w14:paraId="1053296B" w14:textId="77777777" w:rsidR="00C770CD" w:rsidRPr="000C3B16" w:rsidRDefault="00C770CD" w:rsidP="00C770CD">
      <w:pPr>
        <w:pStyle w:val="Normal0"/>
        <w:rPr>
          <w:color w:val="auto"/>
          <w:sz w:val="36"/>
          <w:szCs w:val="36"/>
        </w:rPr>
      </w:pPr>
      <w:r w:rsidRPr="000C3B16">
        <w:rPr>
          <w:color w:val="auto"/>
          <w:sz w:val="36"/>
          <w:szCs w:val="36"/>
        </w:rPr>
        <w:t>Contact Queensland Theatre to organise an exchange or possible refund.</w:t>
      </w:r>
    </w:p>
    <w:p w14:paraId="6168998D" w14:textId="77777777" w:rsidR="00C770CD" w:rsidRPr="000C3B16" w:rsidRDefault="00C770CD" w:rsidP="00C770CD">
      <w:pPr>
        <w:pStyle w:val="Normal0"/>
        <w:rPr>
          <w:color w:val="auto"/>
          <w:sz w:val="36"/>
          <w:szCs w:val="36"/>
        </w:rPr>
      </w:pPr>
    </w:p>
    <w:p w14:paraId="04D7B275" w14:textId="77777777" w:rsidR="00C770CD" w:rsidRPr="000C3B16" w:rsidRDefault="00C770CD" w:rsidP="00C770CD">
      <w:pPr>
        <w:pStyle w:val="Normal0"/>
        <w:rPr>
          <w:color w:val="auto"/>
          <w:sz w:val="36"/>
          <w:szCs w:val="36"/>
        </w:rPr>
      </w:pPr>
      <w:r w:rsidRPr="000C3B16">
        <w:rPr>
          <w:color w:val="auto"/>
          <w:sz w:val="36"/>
          <w:szCs w:val="36"/>
        </w:rPr>
        <w:t xml:space="preserve">Website: </w:t>
      </w:r>
      <w:hyperlink r:id="rId16">
        <w:r w:rsidRPr="000C3B16">
          <w:rPr>
            <w:rStyle w:val="Hyperlink"/>
            <w:color w:val="auto"/>
            <w:sz w:val="36"/>
            <w:szCs w:val="36"/>
          </w:rPr>
          <w:t>https://queenslandtheatre.com.au/about-us</w:t>
        </w:r>
      </w:hyperlink>
      <w:r w:rsidRPr="000C3B16">
        <w:rPr>
          <w:color w:val="auto"/>
          <w:sz w:val="36"/>
          <w:szCs w:val="36"/>
        </w:rPr>
        <w:t xml:space="preserve"> </w:t>
      </w:r>
    </w:p>
    <w:p w14:paraId="61E5EC1F" w14:textId="77777777" w:rsidR="00C770CD" w:rsidRPr="000C3B16" w:rsidRDefault="00C770CD" w:rsidP="00C770CD">
      <w:pPr>
        <w:pStyle w:val="Normal0"/>
        <w:rPr>
          <w:color w:val="auto"/>
          <w:sz w:val="36"/>
          <w:szCs w:val="36"/>
        </w:rPr>
      </w:pPr>
      <w:r w:rsidRPr="000C3B16">
        <w:rPr>
          <w:color w:val="auto"/>
          <w:sz w:val="36"/>
          <w:szCs w:val="36"/>
        </w:rPr>
        <w:lastRenderedPageBreak/>
        <w:t xml:space="preserve">Email: </w:t>
      </w:r>
      <w:hyperlink r:id="rId17">
        <w:r w:rsidRPr="000C3B16">
          <w:rPr>
            <w:rStyle w:val="Hyperlink"/>
            <w:color w:val="auto"/>
            <w:sz w:val="36"/>
            <w:szCs w:val="36"/>
          </w:rPr>
          <w:t>mail@queenslandtheatre.com.au</w:t>
        </w:r>
      </w:hyperlink>
      <w:r w:rsidRPr="000C3B16">
        <w:rPr>
          <w:color w:val="auto"/>
          <w:sz w:val="36"/>
          <w:szCs w:val="36"/>
        </w:rPr>
        <w:t xml:space="preserve"> </w:t>
      </w:r>
    </w:p>
    <w:p w14:paraId="4CA05540" w14:textId="77777777" w:rsidR="00C770CD" w:rsidRPr="000C3B16" w:rsidRDefault="00C770CD" w:rsidP="00C770CD">
      <w:pPr>
        <w:pStyle w:val="Normal0"/>
        <w:rPr>
          <w:color w:val="auto"/>
          <w:sz w:val="36"/>
          <w:szCs w:val="36"/>
        </w:rPr>
      </w:pPr>
      <w:r w:rsidRPr="000C3B16">
        <w:rPr>
          <w:color w:val="auto"/>
          <w:sz w:val="36"/>
          <w:szCs w:val="36"/>
        </w:rPr>
        <w:t>Phone: 1800 355 528</w:t>
      </w:r>
    </w:p>
    <w:p w14:paraId="1CB5CB87" w14:textId="77777777" w:rsidR="00511499" w:rsidRPr="000C3B16" w:rsidRDefault="00511499" w:rsidP="00511499">
      <w:pPr>
        <w:pStyle w:val="Normal0"/>
        <w:rPr>
          <w:color w:val="auto"/>
          <w:sz w:val="36"/>
          <w:szCs w:val="36"/>
        </w:rPr>
      </w:pPr>
    </w:p>
    <w:p w14:paraId="00000094" w14:textId="77777777" w:rsidR="00F57BAE" w:rsidRPr="000C3B16" w:rsidRDefault="02A3EAC9" w:rsidP="4C854621">
      <w:pPr>
        <w:pStyle w:val="heading30"/>
        <w:rPr>
          <w:color w:val="auto"/>
          <w:sz w:val="36"/>
          <w:szCs w:val="36"/>
        </w:rPr>
      </w:pPr>
      <w:bookmarkStart w:id="21" w:name="_Toc207377563"/>
      <w:r w:rsidRPr="000C3B16">
        <w:rPr>
          <w:color w:val="auto"/>
          <w:sz w:val="36"/>
          <w:szCs w:val="36"/>
        </w:rPr>
        <w:t xml:space="preserve">Hand </w:t>
      </w:r>
      <w:proofErr w:type="spellStart"/>
      <w:r w:rsidRPr="000C3B16">
        <w:rPr>
          <w:color w:val="auto"/>
          <w:sz w:val="36"/>
          <w:szCs w:val="36"/>
        </w:rPr>
        <w:t>Sanitiser</w:t>
      </w:r>
      <w:bookmarkEnd w:id="21"/>
      <w:proofErr w:type="spellEnd"/>
    </w:p>
    <w:p w14:paraId="00000095" w14:textId="133F174F" w:rsidR="00F57BAE" w:rsidRPr="000C3B16" w:rsidRDefault="02A3EAC9">
      <w:pPr>
        <w:pStyle w:val="Normal0"/>
        <w:rPr>
          <w:color w:val="auto"/>
          <w:sz w:val="36"/>
          <w:szCs w:val="36"/>
        </w:rPr>
      </w:pPr>
      <w:r w:rsidRPr="000C3B16">
        <w:rPr>
          <w:color w:val="auto"/>
          <w:sz w:val="36"/>
          <w:szCs w:val="36"/>
        </w:rPr>
        <w:t xml:space="preserve">Hand Sanitiser stations </w:t>
      </w:r>
      <w:r w:rsidR="2411458A" w:rsidRPr="000C3B16">
        <w:rPr>
          <w:color w:val="auto"/>
          <w:sz w:val="36"/>
          <w:szCs w:val="36"/>
        </w:rPr>
        <w:t xml:space="preserve">will be available for all patrons to use. </w:t>
      </w:r>
      <w:sdt>
        <w:sdtPr>
          <w:rPr>
            <w:color w:val="auto"/>
            <w:sz w:val="36"/>
            <w:szCs w:val="36"/>
          </w:rPr>
          <w:tag w:val="goog_rdk_10"/>
          <w:id w:val="1635338882"/>
          <w:showingPlcHdr/>
        </w:sdtPr>
        <w:sdtContent>
          <w:r w:rsidR="00570A3D" w:rsidRPr="000C3B16">
            <w:rPr>
              <w:color w:val="auto"/>
              <w:sz w:val="36"/>
              <w:szCs w:val="36"/>
            </w:rPr>
            <w:t xml:space="preserve">     </w:t>
          </w:r>
        </w:sdtContent>
      </w:sdt>
    </w:p>
    <w:p w14:paraId="00000096" w14:textId="77777777" w:rsidR="00F57BAE" w:rsidRPr="000C3B16" w:rsidRDefault="00F57BAE">
      <w:pPr>
        <w:pStyle w:val="Normal0"/>
        <w:rPr>
          <w:color w:val="auto"/>
          <w:sz w:val="36"/>
          <w:szCs w:val="36"/>
        </w:rPr>
      </w:pPr>
    </w:p>
    <w:p w14:paraId="00000097" w14:textId="77777777" w:rsidR="00F57BAE" w:rsidRPr="000C3B16" w:rsidRDefault="02A3EAC9" w:rsidP="4C854621">
      <w:pPr>
        <w:pStyle w:val="heading30"/>
        <w:rPr>
          <w:color w:val="auto"/>
          <w:sz w:val="36"/>
          <w:szCs w:val="36"/>
        </w:rPr>
      </w:pPr>
      <w:bookmarkStart w:id="22" w:name="_Toc207377564"/>
      <w:r w:rsidRPr="000C3B16">
        <w:rPr>
          <w:color w:val="auto"/>
          <w:sz w:val="36"/>
          <w:szCs w:val="36"/>
        </w:rPr>
        <w:t>Face Masks</w:t>
      </w:r>
      <w:bookmarkEnd w:id="22"/>
    </w:p>
    <w:p w14:paraId="1CE541A9" w14:textId="7E9340BD" w:rsidR="00481015" w:rsidRPr="000C3B16" w:rsidRDefault="182E4550">
      <w:pPr>
        <w:pStyle w:val="Normal0"/>
        <w:rPr>
          <w:color w:val="auto"/>
          <w:sz w:val="36"/>
          <w:szCs w:val="36"/>
        </w:rPr>
      </w:pPr>
      <w:r w:rsidRPr="000C3B16">
        <w:rPr>
          <w:color w:val="auto"/>
          <w:sz w:val="36"/>
          <w:szCs w:val="36"/>
        </w:rPr>
        <w:t xml:space="preserve">If you are able, we encourage you to wear a mask while at the </w:t>
      </w:r>
      <w:proofErr w:type="gramStart"/>
      <w:r w:rsidRPr="000C3B16">
        <w:rPr>
          <w:color w:val="auto"/>
          <w:sz w:val="36"/>
          <w:szCs w:val="36"/>
        </w:rPr>
        <w:t>Festival</w:t>
      </w:r>
      <w:proofErr w:type="gramEnd"/>
      <w:r w:rsidRPr="000C3B16">
        <w:rPr>
          <w:color w:val="auto"/>
          <w:sz w:val="36"/>
          <w:szCs w:val="36"/>
        </w:rPr>
        <w:t xml:space="preserve"> – especially if you may have been in contact with someone who has been unwell. </w:t>
      </w:r>
    </w:p>
    <w:p w14:paraId="15B4C453" w14:textId="77777777" w:rsidR="00481015" w:rsidRPr="000C3B16" w:rsidRDefault="00481015">
      <w:pPr>
        <w:pStyle w:val="Normal0"/>
        <w:rPr>
          <w:color w:val="auto"/>
          <w:sz w:val="36"/>
          <w:szCs w:val="36"/>
        </w:rPr>
      </w:pPr>
    </w:p>
    <w:p w14:paraId="4A508403" w14:textId="77777777" w:rsidR="00481015" w:rsidRPr="000C3B16" w:rsidRDefault="00481015" w:rsidP="0073257B">
      <w:pPr>
        <w:pStyle w:val="heading10"/>
        <w:rPr>
          <w:szCs w:val="36"/>
        </w:rPr>
      </w:pPr>
      <w:bookmarkStart w:id="23" w:name="_Toc207377565"/>
      <w:r w:rsidRPr="000C3B16">
        <w:rPr>
          <w:szCs w:val="36"/>
        </w:rPr>
        <w:t>Food and Beverage</w:t>
      </w:r>
      <w:bookmarkEnd w:id="23"/>
    </w:p>
    <w:p w14:paraId="633BFB09" w14:textId="77777777" w:rsidR="008B6222" w:rsidRPr="000C3B16" w:rsidRDefault="008B6222" w:rsidP="008B6222">
      <w:pPr>
        <w:pStyle w:val="Normal0"/>
        <w:rPr>
          <w:color w:val="auto"/>
          <w:sz w:val="36"/>
          <w:szCs w:val="36"/>
        </w:rPr>
      </w:pPr>
      <w:r w:rsidRPr="000C3B16">
        <w:rPr>
          <w:color w:val="auto"/>
          <w:sz w:val="36"/>
          <w:szCs w:val="36"/>
        </w:rPr>
        <w:t>The Queensland Theatre foyer bar will be open for patrons one hour prior to performance start time.</w:t>
      </w:r>
    </w:p>
    <w:p w14:paraId="0F1A7512" w14:textId="77777777" w:rsidR="008B6222" w:rsidRPr="000C3B16" w:rsidRDefault="008B6222" w:rsidP="008B6222">
      <w:pPr>
        <w:pStyle w:val="Normal0"/>
        <w:rPr>
          <w:color w:val="auto"/>
          <w:sz w:val="36"/>
          <w:szCs w:val="36"/>
        </w:rPr>
      </w:pPr>
      <w:r w:rsidRPr="000C3B16">
        <w:rPr>
          <w:color w:val="auto"/>
          <w:sz w:val="36"/>
          <w:szCs w:val="36"/>
        </w:rPr>
        <w:t xml:space="preserve"> </w:t>
      </w:r>
    </w:p>
    <w:p w14:paraId="0509DD21" w14:textId="77777777" w:rsidR="008B6222" w:rsidRPr="000C3B16" w:rsidRDefault="008B6222" w:rsidP="008B6222">
      <w:pPr>
        <w:pStyle w:val="Normal0"/>
        <w:rPr>
          <w:color w:val="auto"/>
          <w:sz w:val="36"/>
          <w:szCs w:val="36"/>
        </w:rPr>
      </w:pPr>
      <w:r w:rsidRPr="000C3B16">
        <w:rPr>
          <w:color w:val="auto"/>
          <w:sz w:val="36"/>
          <w:szCs w:val="36"/>
        </w:rPr>
        <w:t xml:space="preserve">The bar serves a range of non-alcoholic and alcoholic beverages including water, juices, soft drinks, wine, and beer. The bar also serves hot drinks. You are only permitted to bring cold drinks into the theatre. </w:t>
      </w:r>
    </w:p>
    <w:p w14:paraId="6674E732" w14:textId="77777777" w:rsidR="008B6222" w:rsidRPr="000C3B16" w:rsidRDefault="008B6222" w:rsidP="008B6222">
      <w:pPr>
        <w:pStyle w:val="Normal0"/>
        <w:rPr>
          <w:color w:val="auto"/>
          <w:sz w:val="36"/>
          <w:szCs w:val="36"/>
        </w:rPr>
      </w:pPr>
      <w:r w:rsidRPr="000C3B16">
        <w:rPr>
          <w:color w:val="auto"/>
          <w:sz w:val="36"/>
          <w:szCs w:val="36"/>
        </w:rPr>
        <w:t xml:space="preserve"> </w:t>
      </w:r>
    </w:p>
    <w:p w14:paraId="2DD64973" w14:textId="404BF3FC" w:rsidR="008B6222" w:rsidRPr="000C3B16" w:rsidRDefault="008B6222" w:rsidP="008B6222">
      <w:pPr>
        <w:pStyle w:val="Normal0"/>
        <w:rPr>
          <w:color w:val="auto"/>
          <w:sz w:val="36"/>
          <w:szCs w:val="36"/>
        </w:rPr>
      </w:pPr>
      <w:r w:rsidRPr="000C3B16">
        <w:rPr>
          <w:color w:val="auto"/>
          <w:sz w:val="36"/>
          <w:szCs w:val="36"/>
        </w:rPr>
        <w:t>Food options include light refreshments, such as chips and chocolates, and more. Gluten and dairy-free options are available.</w:t>
      </w:r>
    </w:p>
    <w:p w14:paraId="10CC83EB" w14:textId="77777777" w:rsidR="008B6222" w:rsidRPr="000C3B16" w:rsidRDefault="008B6222" w:rsidP="008B6222">
      <w:pPr>
        <w:pStyle w:val="Normal0"/>
        <w:rPr>
          <w:color w:val="auto"/>
          <w:sz w:val="36"/>
          <w:szCs w:val="36"/>
        </w:rPr>
      </w:pPr>
      <w:r w:rsidRPr="000C3B16">
        <w:rPr>
          <w:color w:val="auto"/>
          <w:sz w:val="36"/>
          <w:szCs w:val="36"/>
        </w:rPr>
        <w:t xml:space="preserve"> </w:t>
      </w:r>
    </w:p>
    <w:p w14:paraId="10ED7842" w14:textId="419D0645" w:rsidR="008B6222" w:rsidRPr="000C3B16" w:rsidRDefault="008B6222" w:rsidP="008B6222">
      <w:pPr>
        <w:pStyle w:val="Normal0"/>
        <w:rPr>
          <w:color w:val="auto"/>
          <w:sz w:val="36"/>
          <w:szCs w:val="36"/>
        </w:rPr>
      </w:pPr>
      <w:r w:rsidRPr="000C3B16">
        <w:rPr>
          <w:color w:val="auto"/>
          <w:sz w:val="36"/>
          <w:szCs w:val="36"/>
        </w:rPr>
        <w:t xml:space="preserve">The full menu </w:t>
      </w:r>
      <w:r w:rsidR="097C16BE" w:rsidRPr="000C3B16">
        <w:rPr>
          <w:color w:val="auto"/>
          <w:sz w:val="36"/>
          <w:szCs w:val="36"/>
        </w:rPr>
        <w:t>is</w:t>
      </w:r>
      <w:r w:rsidRPr="000C3B16">
        <w:rPr>
          <w:color w:val="auto"/>
          <w:sz w:val="36"/>
          <w:szCs w:val="36"/>
        </w:rPr>
        <w:t xml:space="preserve"> available to v</w:t>
      </w:r>
      <w:r w:rsidR="44E6C540" w:rsidRPr="000C3B16">
        <w:rPr>
          <w:color w:val="auto"/>
          <w:sz w:val="36"/>
          <w:szCs w:val="36"/>
        </w:rPr>
        <w:t xml:space="preserve">iew at the bar. </w:t>
      </w:r>
    </w:p>
    <w:p w14:paraId="49E413D8" w14:textId="77777777" w:rsidR="00481015" w:rsidRDefault="00481015" w:rsidP="00511499">
      <w:pPr>
        <w:rPr>
          <w:color w:val="auto"/>
          <w:sz w:val="36"/>
          <w:szCs w:val="36"/>
        </w:rPr>
      </w:pPr>
    </w:p>
    <w:p w14:paraId="2C74302F" w14:textId="77777777" w:rsidR="00832EC7" w:rsidRPr="000C3B16" w:rsidRDefault="00832EC7" w:rsidP="00511499">
      <w:pPr>
        <w:rPr>
          <w:color w:val="auto"/>
          <w:sz w:val="36"/>
          <w:szCs w:val="36"/>
        </w:rPr>
      </w:pPr>
    </w:p>
    <w:p w14:paraId="000000B3" w14:textId="6D4D4F32" w:rsidR="00F57BAE" w:rsidRPr="000C3B16" w:rsidRDefault="02A3EAC9" w:rsidP="0073257B">
      <w:pPr>
        <w:pStyle w:val="heading10"/>
        <w:rPr>
          <w:szCs w:val="36"/>
        </w:rPr>
      </w:pPr>
      <w:bookmarkStart w:id="24" w:name="_Toc207377566"/>
      <w:r w:rsidRPr="000C3B16">
        <w:rPr>
          <w:szCs w:val="36"/>
        </w:rPr>
        <w:lastRenderedPageBreak/>
        <w:t>Performances</w:t>
      </w:r>
      <w:bookmarkEnd w:id="24"/>
    </w:p>
    <w:p w14:paraId="7BADF634" w14:textId="77777777" w:rsidR="00C323A3" w:rsidRPr="000C3B16" w:rsidRDefault="00C323A3" w:rsidP="00C323A3">
      <w:pPr>
        <w:pStyle w:val="Normal0"/>
        <w:rPr>
          <w:color w:val="auto"/>
          <w:sz w:val="36"/>
          <w:szCs w:val="36"/>
        </w:rPr>
      </w:pPr>
      <w:r w:rsidRPr="000C3B16">
        <w:rPr>
          <w:color w:val="auto"/>
          <w:sz w:val="36"/>
          <w:szCs w:val="36"/>
        </w:rPr>
        <w:t>All performances have accessible seating options.</w:t>
      </w:r>
    </w:p>
    <w:p w14:paraId="5BCB2233" w14:textId="77777777" w:rsidR="00C323A3" w:rsidRPr="000C3B16" w:rsidRDefault="00C323A3" w:rsidP="00C323A3">
      <w:pPr>
        <w:pStyle w:val="Normal0"/>
        <w:rPr>
          <w:color w:val="auto"/>
          <w:sz w:val="36"/>
          <w:szCs w:val="36"/>
        </w:rPr>
      </w:pPr>
      <w:r w:rsidRPr="000C3B16">
        <w:rPr>
          <w:color w:val="auto"/>
          <w:sz w:val="36"/>
          <w:szCs w:val="36"/>
        </w:rPr>
        <w:t xml:space="preserve"> </w:t>
      </w:r>
    </w:p>
    <w:p w14:paraId="1AEBDB5E" w14:textId="77777777" w:rsidR="00C323A3" w:rsidRPr="000C3B16" w:rsidRDefault="00C323A3" w:rsidP="00C323A3">
      <w:pPr>
        <w:pStyle w:val="Normal0"/>
        <w:rPr>
          <w:color w:val="auto"/>
          <w:sz w:val="36"/>
          <w:szCs w:val="36"/>
        </w:rPr>
      </w:pPr>
      <w:r w:rsidRPr="000C3B16">
        <w:rPr>
          <w:color w:val="auto"/>
          <w:sz w:val="36"/>
          <w:szCs w:val="36"/>
        </w:rPr>
        <w:t xml:space="preserve">You can purchase tickets online or by contacting Queensland Theatre Box Office, 9.30am to 5:00pm weekdays. Please call 1800 355 528 or email </w:t>
      </w:r>
      <w:hyperlink r:id="rId18">
        <w:r w:rsidRPr="000C3B16">
          <w:rPr>
            <w:rStyle w:val="Hyperlink"/>
            <w:bCs/>
            <w:color w:val="auto"/>
            <w:sz w:val="36"/>
            <w:szCs w:val="36"/>
          </w:rPr>
          <w:t>sales@queenslandtheatre.com.au</w:t>
        </w:r>
      </w:hyperlink>
      <w:r w:rsidRPr="000C3B16">
        <w:rPr>
          <w:color w:val="auto"/>
          <w:sz w:val="36"/>
          <w:szCs w:val="36"/>
        </w:rPr>
        <w:t>.</w:t>
      </w:r>
    </w:p>
    <w:p w14:paraId="44384823" w14:textId="77777777" w:rsidR="00ED7A78" w:rsidRPr="000C3B16" w:rsidRDefault="00ED7A78">
      <w:pPr>
        <w:pStyle w:val="heading20"/>
        <w:rPr>
          <w:color w:val="auto"/>
          <w:sz w:val="36"/>
          <w:szCs w:val="36"/>
        </w:rPr>
      </w:pPr>
      <w:bookmarkStart w:id="25" w:name="_Toc207377567"/>
      <w:r w:rsidRPr="000C3B16">
        <w:rPr>
          <w:color w:val="auto"/>
          <w:sz w:val="36"/>
          <w:szCs w:val="36"/>
        </w:rPr>
        <w:t>Easy English Programs</w:t>
      </w:r>
      <w:bookmarkEnd w:id="25"/>
    </w:p>
    <w:p w14:paraId="4F27D84A" w14:textId="77777777" w:rsidR="00951275" w:rsidRPr="000C3B16" w:rsidRDefault="00951275" w:rsidP="0054031A">
      <w:pPr>
        <w:pStyle w:val="Normal0"/>
        <w:rPr>
          <w:color w:val="auto"/>
          <w:sz w:val="36"/>
          <w:szCs w:val="36"/>
        </w:rPr>
      </w:pPr>
      <w:r w:rsidRPr="000C3B16">
        <w:rPr>
          <w:color w:val="auto"/>
          <w:sz w:val="36"/>
          <w:szCs w:val="36"/>
        </w:rPr>
        <w:t>We have created guides to assist with planning your visit to Undercover Artist Festival.</w:t>
      </w:r>
    </w:p>
    <w:p w14:paraId="46A15CE2" w14:textId="77777777" w:rsidR="00951275" w:rsidRPr="000C3B16" w:rsidRDefault="00951275" w:rsidP="0054031A">
      <w:pPr>
        <w:pStyle w:val="Normal0"/>
        <w:rPr>
          <w:color w:val="auto"/>
          <w:sz w:val="36"/>
          <w:szCs w:val="36"/>
        </w:rPr>
      </w:pPr>
      <w:r w:rsidRPr="000C3B16">
        <w:rPr>
          <w:color w:val="auto"/>
          <w:sz w:val="36"/>
          <w:szCs w:val="36"/>
        </w:rPr>
        <w:t xml:space="preserve"> </w:t>
      </w:r>
    </w:p>
    <w:p w14:paraId="37752750" w14:textId="2F55DBF2" w:rsidR="00951275" w:rsidRPr="000C3B16" w:rsidRDefault="00951275" w:rsidP="0054031A">
      <w:pPr>
        <w:pStyle w:val="Normal0"/>
        <w:rPr>
          <w:color w:val="auto"/>
          <w:sz w:val="36"/>
          <w:szCs w:val="36"/>
        </w:rPr>
      </w:pPr>
      <w:r w:rsidRPr="000C3B16">
        <w:rPr>
          <w:b/>
          <w:bCs/>
          <w:color w:val="auto"/>
          <w:sz w:val="36"/>
          <w:szCs w:val="36"/>
        </w:rPr>
        <w:t>Online:</w:t>
      </w:r>
      <w:r w:rsidRPr="000C3B16">
        <w:rPr>
          <w:color w:val="auto"/>
          <w:sz w:val="36"/>
          <w:szCs w:val="36"/>
        </w:rPr>
        <w:t xml:space="preserve"> Visit individual performance pages for show specific Easy English Programs.</w:t>
      </w:r>
      <w:r w:rsidR="0054031A" w:rsidRPr="000C3B16">
        <w:rPr>
          <w:color w:val="auto"/>
          <w:sz w:val="36"/>
          <w:szCs w:val="36"/>
        </w:rPr>
        <w:t xml:space="preserve"> </w:t>
      </w:r>
      <w:hyperlink r:id="rId19">
        <w:r w:rsidR="0054031A" w:rsidRPr="000C3B16">
          <w:rPr>
            <w:rStyle w:val="Hyperlink"/>
            <w:color w:val="auto"/>
            <w:sz w:val="36"/>
            <w:szCs w:val="36"/>
          </w:rPr>
          <w:t>https://undercoverartistfest.com/2025-festival-program/</w:t>
        </w:r>
      </w:hyperlink>
      <w:r w:rsidR="0054031A" w:rsidRPr="000C3B16">
        <w:rPr>
          <w:color w:val="auto"/>
          <w:sz w:val="36"/>
          <w:szCs w:val="36"/>
        </w:rPr>
        <w:t xml:space="preserve"> </w:t>
      </w:r>
    </w:p>
    <w:p w14:paraId="53E8D948" w14:textId="77777777" w:rsidR="0054031A" w:rsidRPr="000C3B16" w:rsidRDefault="0054031A" w:rsidP="0054031A">
      <w:pPr>
        <w:pStyle w:val="Normal0"/>
        <w:rPr>
          <w:color w:val="auto"/>
          <w:sz w:val="36"/>
          <w:szCs w:val="36"/>
        </w:rPr>
      </w:pPr>
    </w:p>
    <w:p w14:paraId="29443ACE" w14:textId="376FFEE8" w:rsidR="0054031A" w:rsidRPr="000C3B16" w:rsidRDefault="0054031A" w:rsidP="0054031A">
      <w:pPr>
        <w:pStyle w:val="Normal0"/>
        <w:rPr>
          <w:color w:val="auto"/>
          <w:sz w:val="36"/>
          <w:szCs w:val="36"/>
        </w:rPr>
      </w:pPr>
      <w:r w:rsidRPr="000C3B16">
        <w:rPr>
          <w:b/>
          <w:bCs/>
          <w:color w:val="auto"/>
          <w:sz w:val="36"/>
          <w:szCs w:val="36"/>
        </w:rPr>
        <w:t>Hard copies:</w:t>
      </w:r>
      <w:r w:rsidRPr="000C3B16">
        <w:rPr>
          <w:color w:val="auto"/>
          <w:sz w:val="36"/>
          <w:szCs w:val="36"/>
        </w:rPr>
        <w:t xml:space="preserve"> Please go to the Box Office for printed copies of our Easy English Programs. We have 3 booklets that show the entire program, along with books for each individual show.</w:t>
      </w:r>
    </w:p>
    <w:p w14:paraId="000000B5" w14:textId="3E344B58" w:rsidR="00F57BAE" w:rsidRPr="000C3B16" w:rsidRDefault="00D56CD8">
      <w:pPr>
        <w:pStyle w:val="heading20"/>
        <w:rPr>
          <w:color w:val="auto"/>
          <w:sz w:val="36"/>
          <w:szCs w:val="36"/>
        </w:rPr>
      </w:pPr>
      <w:bookmarkStart w:id="26" w:name="_Toc207377568"/>
      <w:proofErr w:type="spellStart"/>
      <w:r w:rsidRPr="000C3B16">
        <w:rPr>
          <w:color w:val="auto"/>
          <w:sz w:val="36"/>
          <w:szCs w:val="36"/>
        </w:rPr>
        <w:t>Auslan</w:t>
      </w:r>
      <w:bookmarkEnd w:id="26"/>
      <w:proofErr w:type="spellEnd"/>
    </w:p>
    <w:p w14:paraId="0464381A" w14:textId="1266D3E5" w:rsidR="009510CD" w:rsidRPr="000C3B16" w:rsidRDefault="02A3EAC9">
      <w:pPr>
        <w:pStyle w:val="Normal0"/>
        <w:rPr>
          <w:color w:val="auto"/>
          <w:sz w:val="36"/>
          <w:szCs w:val="36"/>
        </w:rPr>
      </w:pPr>
      <w:r w:rsidRPr="000C3B16">
        <w:rPr>
          <w:color w:val="auto"/>
          <w:sz w:val="36"/>
          <w:szCs w:val="36"/>
        </w:rPr>
        <w:t xml:space="preserve">Every performance and event at Undercover Artist Festival is </w:t>
      </w:r>
      <w:proofErr w:type="spellStart"/>
      <w:r w:rsidRPr="000C3B16">
        <w:rPr>
          <w:color w:val="auto"/>
          <w:sz w:val="36"/>
          <w:szCs w:val="36"/>
        </w:rPr>
        <w:t>Auslan</w:t>
      </w:r>
      <w:proofErr w:type="spellEnd"/>
      <w:r w:rsidRPr="000C3B16">
        <w:rPr>
          <w:color w:val="auto"/>
          <w:sz w:val="36"/>
          <w:szCs w:val="36"/>
        </w:rPr>
        <w:t xml:space="preserve"> Interpreted. </w:t>
      </w:r>
      <w:r w:rsidR="718DB974" w:rsidRPr="000C3B16">
        <w:rPr>
          <w:color w:val="auto"/>
          <w:sz w:val="36"/>
          <w:szCs w:val="36"/>
        </w:rPr>
        <w:t xml:space="preserve">You can select seats with </w:t>
      </w:r>
      <w:proofErr w:type="spellStart"/>
      <w:r w:rsidR="718DB974" w:rsidRPr="000C3B16">
        <w:rPr>
          <w:color w:val="auto"/>
          <w:sz w:val="36"/>
          <w:szCs w:val="36"/>
        </w:rPr>
        <w:t>Auslan</w:t>
      </w:r>
      <w:proofErr w:type="spellEnd"/>
      <w:r w:rsidR="718DB974" w:rsidRPr="000C3B16">
        <w:rPr>
          <w:color w:val="auto"/>
          <w:sz w:val="36"/>
          <w:szCs w:val="36"/>
        </w:rPr>
        <w:t xml:space="preserve"> sightlines when purchasing tickets online. </w:t>
      </w:r>
    </w:p>
    <w:p w14:paraId="6159244B" w14:textId="77777777" w:rsidR="00832EC7" w:rsidRDefault="00832EC7">
      <w:pPr>
        <w:pStyle w:val="heading20"/>
        <w:rPr>
          <w:color w:val="auto"/>
          <w:sz w:val="36"/>
          <w:szCs w:val="36"/>
        </w:rPr>
      </w:pPr>
      <w:bookmarkStart w:id="27" w:name="_Toc207377569"/>
    </w:p>
    <w:p w14:paraId="242D0420" w14:textId="77777777" w:rsidR="00832EC7" w:rsidRDefault="00832EC7">
      <w:pPr>
        <w:pStyle w:val="heading20"/>
        <w:rPr>
          <w:color w:val="auto"/>
          <w:sz w:val="36"/>
          <w:szCs w:val="36"/>
        </w:rPr>
      </w:pPr>
    </w:p>
    <w:p w14:paraId="000000B7" w14:textId="33D241A4" w:rsidR="00F57BAE" w:rsidRPr="000C3B16" w:rsidRDefault="00D56CD8">
      <w:pPr>
        <w:pStyle w:val="heading20"/>
        <w:rPr>
          <w:color w:val="auto"/>
          <w:sz w:val="36"/>
          <w:szCs w:val="36"/>
        </w:rPr>
      </w:pPr>
      <w:r w:rsidRPr="000C3B16">
        <w:rPr>
          <w:color w:val="auto"/>
          <w:sz w:val="36"/>
          <w:szCs w:val="36"/>
        </w:rPr>
        <w:t>Audio Description</w:t>
      </w:r>
      <w:bookmarkEnd w:id="27"/>
    </w:p>
    <w:p w14:paraId="7C491311" w14:textId="77777777" w:rsidR="003B4C55" w:rsidRPr="000C3B16" w:rsidRDefault="003B4C55" w:rsidP="003B4C55">
      <w:pPr>
        <w:pStyle w:val="Normal0"/>
        <w:rPr>
          <w:color w:val="auto"/>
          <w:sz w:val="36"/>
          <w:szCs w:val="36"/>
        </w:rPr>
      </w:pPr>
      <w:r w:rsidRPr="000C3B16">
        <w:rPr>
          <w:color w:val="auto"/>
          <w:sz w:val="36"/>
          <w:szCs w:val="36"/>
        </w:rPr>
        <w:t>Every performance at Undercover Artist Festival is Audio Described.</w:t>
      </w:r>
    </w:p>
    <w:p w14:paraId="1A6D6A77" w14:textId="77777777" w:rsidR="003B4C55" w:rsidRPr="000C3B16" w:rsidRDefault="003B4C55" w:rsidP="003B4C55">
      <w:pPr>
        <w:pStyle w:val="Normal0"/>
        <w:rPr>
          <w:color w:val="auto"/>
          <w:sz w:val="36"/>
          <w:szCs w:val="36"/>
        </w:rPr>
      </w:pPr>
      <w:r w:rsidRPr="000C3B16">
        <w:rPr>
          <w:color w:val="auto"/>
          <w:sz w:val="36"/>
          <w:szCs w:val="36"/>
        </w:rPr>
        <w:t xml:space="preserve"> </w:t>
      </w:r>
    </w:p>
    <w:p w14:paraId="729A114C" w14:textId="77777777" w:rsidR="003B4C55" w:rsidRPr="000C3B16" w:rsidRDefault="003B4C55" w:rsidP="003B4C55">
      <w:pPr>
        <w:pStyle w:val="Normal0"/>
        <w:rPr>
          <w:color w:val="auto"/>
          <w:sz w:val="36"/>
          <w:szCs w:val="36"/>
        </w:rPr>
      </w:pPr>
      <w:r w:rsidRPr="000C3B16">
        <w:rPr>
          <w:color w:val="auto"/>
          <w:sz w:val="36"/>
          <w:szCs w:val="36"/>
        </w:rPr>
        <w:t>To access the Audio Description, please speak to a team member at Box Office, which is located ahead of you as you enter through the main glass sliding doors of the foyer.</w:t>
      </w:r>
    </w:p>
    <w:p w14:paraId="7624911F" w14:textId="77777777" w:rsidR="00507EAF" w:rsidRPr="000C3B16" w:rsidRDefault="00507EAF" w:rsidP="003B4C55">
      <w:pPr>
        <w:pStyle w:val="Normal0"/>
        <w:rPr>
          <w:color w:val="auto"/>
          <w:sz w:val="36"/>
          <w:szCs w:val="36"/>
        </w:rPr>
      </w:pPr>
    </w:p>
    <w:p w14:paraId="1B96880C" w14:textId="77777777" w:rsidR="003B4C55" w:rsidRPr="000C3B16" w:rsidRDefault="003B4C55" w:rsidP="003B4C55">
      <w:pPr>
        <w:pStyle w:val="Normal0"/>
        <w:rPr>
          <w:color w:val="auto"/>
          <w:sz w:val="36"/>
          <w:szCs w:val="36"/>
        </w:rPr>
      </w:pPr>
      <w:r w:rsidRPr="000C3B16">
        <w:rPr>
          <w:color w:val="auto"/>
          <w:sz w:val="36"/>
          <w:szCs w:val="36"/>
        </w:rPr>
        <w:t xml:space="preserve">Please advise staff that you will need to access Audio Description for the show you are attending. You will be given a </w:t>
      </w:r>
      <w:proofErr w:type="spellStart"/>
      <w:r w:rsidRPr="000C3B16">
        <w:rPr>
          <w:color w:val="auto"/>
          <w:sz w:val="36"/>
          <w:szCs w:val="36"/>
        </w:rPr>
        <w:t>ListenTech</w:t>
      </w:r>
      <w:proofErr w:type="spellEnd"/>
      <w:r w:rsidRPr="000C3B16">
        <w:rPr>
          <w:color w:val="auto"/>
          <w:sz w:val="36"/>
          <w:szCs w:val="36"/>
        </w:rPr>
        <w:t xml:space="preserve"> assistive listening device. You can use the device with headphones (provided), a hearing aid or a cochlear implant. The device can be used in any seat in the theatre.</w:t>
      </w:r>
    </w:p>
    <w:p w14:paraId="2C0700C9" w14:textId="77777777" w:rsidR="003B4C55" w:rsidRPr="000C3B16" w:rsidRDefault="003B4C55" w:rsidP="003B4C55">
      <w:pPr>
        <w:pStyle w:val="Normal0"/>
        <w:rPr>
          <w:color w:val="auto"/>
          <w:sz w:val="36"/>
          <w:szCs w:val="36"/>
        </w:rPr>
      </w:pPr>
    </w:p>
    <w:p w14:paraId="78EDFC83" w14:textId="77777777" w:rsidR="003B4C55" w:rsidRPr="000C3B16" w:rsidRDefault="003B4C55" w:rsidP="003B4C55">
      <w:pPr>
        <w:pStyle w:val="Normal0"/>
        <w:rPr>
          <w:color w:val="auto"/>
          <w:sz w:val="36"/>
          <w:szCs w:val="36"/>
        </w:rPr>
      </w:pPr>
      <w:r w:rsidRPr="000C3B16">
        <w:rPr>
          <w:color w:val="auto"/>
          <w:sz w:val="36"/>
          <w:szCs w:val="36"/>
        </w:rPr>
        <w:t>A staff member will instruct you on how to access Audio Description, with printed instructions which may be useful if you are attending with a partner, guest, friend, or support person who can assist.</w:t>
      </w:r>
    </w:p>
    <w:p w14:paraId="2B9CFB12" w14:textId="77777777" w:rsidR="00832EC7" w:rsidRDefault="00832EC7">
      <w:pPr>
        <w:pStyle w:val="heading20"/>
        <w:rPr>
          <w:color w:val="auto"/>
          <w:sz w:val="36"/>
          <w:szCs w:val="36"/>
        </w:rPr>
      </w:pPr>
      <w:bookmarkStart w:id="28" w:name="_Toc207377570"/>
    </w:p>
    <w:p w14:paraId="266711EE" w14:textId="77777777" w:rsidR="00832EC7" w:rsidRDefault="00832EC7">
      <w:pPr>
        <w:pStyle w:val="heading20"/>
        <w:rPr>
          <w:color w:val="auto"/>
          <w:sz w:val="36"/>
          <w:szCs w:val="36"/>
        </w:rPr>
      </w:pPr>
    </w:p>
    <w:p w14:paraId="5D976433" w14:textId="77777777" w:rsidR="00FE40EB" w:rsidRDefault="00FE40EB">
      <w:pPr>
        <w:pStyle w:val="heading20"/>
        <w:rPr>
          <w:color w:val="auto"/>
          <w:sz w:val="36"/>
          <w:szCs w:val="36"/>
        </w:rPr>
      </w:pPr>
      <w:r>
        <w:rPr>
          <w:color w:val="auto"/>
          <w:sz w:val="36"/>
          <w:szCs w:val="36"/>
        </w:rPr>
        <w:t>Tactile Tours</w:t>
      </w:r>
    </w:p>
    <w:p w14:paraId="355878F2" w14:textId="77777777" w:rsidR="00FE40EB" w:rsidRPr="00FE40EB" w:rsidRDefault="00FE40EB" w:rsidP="00FE40EB">
      <w:pPr>
        <w:pStyle w:val="Normal0"/>
        <w:rPr>
          <w:sz w:val="36"/>
          <w:szCs w:val="36"/>
        </w:rPr>
      </w:pPr>
      <w:r w:rsidRPr="00FE40EB">
        <w:rPr>
          <w:sz w:val="36"/>
          <w:szCs w:val="36"/>
        </w:rPr>
        <w:t>Tactile Tours are available for select performances, as per the advice of our Audio Description provider and in consultation with our artists. Tactile Tours are held 30 mins prior to the performances. You can join the Tactile Tours by going to Box Office and talking to staff on arrival. They will inform the Audio Describer of your arrival, who will take you into the theatre when the Tactile Tour is due to start. Box Office staff will also be able to provide you with an Audio Description hearing loop, if you would like to use one. Tactile Tours are led by the Audio Describers for the shows.</w:t>
      </w:r>
    </w:p>
    <w:p w14:paraId="5B45370C" w14:textId="77777777" w:rsidR="00FE40EB" w:rsidRPr="00FE40EB" w:rsidRDefault="00FE40EB" w:rsidP="00FE40EB">
      <w:pPr>
        <w:pStyle w:val="Normal0"/>
      </w:pPr>
    </w:p>
    <w:p w14:paraId="000000C3" w14:textId="1EA93D0A" w:rsidR="00F57BAE" w:rsidRPr="000C3B16" w:rsidRDefault="00D56CD8">
      <w:pPr>
        <w:pStyle w:val="heading20"/>
        <w:rPr>
          <w:color w:val="auto"/>
          <w:sz w:val="36"/>
          <w:szCs w:val="36"/>
        </w:rPr>
      </w:pPr>
      <w:r w:rsidRPr="000C3B16">
        <w:rPr>
          <w:color w:val="auto"/>
          <w:sz w:val="36"/>
          <w:szCs w:val="36"/>
        </w:rPr>
        <w:t>Captioning</w:t>
      </w:r>
      <w:bookmarkEnd w:id="28"/>
    </w:p>
    <w:p w14:paraId="000000C4" w14:textId="77777777" w:rsidR="00F57BAE" w:rsidRPr="000C3B16" w:rsidRDefault="00D56CD8">
      <w:pPr>
        <w:pStyle w:val="Normal0"/>
        <w:rPr>
          <w:color w:val="auto"/>
          <w:sz w:val="36"/>
          <w:szCs w:val="36"/>
        </w:rPr>
      </w:pPr>
      <w:r w:rsidRPr="000C3B16">
        <w:rPr>
          <w:color w:val="auto"/>
          <w:sz w:val="36"/>
          <w:szCs w:val="36"/>
        </w:rPr>
        <w:t xml:space="preserve">Every performance is closed captioned. Captions can be access by using the </w:t>
      </w:r>
      <w:proofErr w:type="spellStart"/>
      <w:r w:rsidRPr="000C3B16">
        <w:rPr>
          <w:b/>
          <w:bCs/>
          <w:color w:val="auto"/>
          <w:sz w:val="36"/>
          <w:szCs w:val="36"/>
          <w:u w:val="single"/>
        </w:rPr>
        <w:t>Join.Me</w:t>
      </w:r>
      <w:proofErr w:type="spellEnd"/>
      <w:r w:rsidRPr="000C3B16">
        <w:rPr>
          <w:color w:val="auto"/>
          <w:sz w:val="36"/>
          <w:szCs w:val="36"/>
        </w:rPr>
        <w:t xml:space="preserve"> free app on your smartphone device or tablet. </w:t>
      </w:r>
    </w:p>
    <w:p w14:paraId="000000C5" w14:textId="77777777" w:rsidR="00F57BAE" w:rsidRPr="000C3B16" w:rsidRDefault="00F57BAE">
      <w:pPr>
        <w:pStyle w:val="Normal0"/>
        <w:rPr>
          <w:color w:val="auto"/>
          <w:sz w:val="36"/>
          <w:szCs w:val="36"/>
        </w:rPr>
      </w:pPr>
    </w:p>
    <w:p w14:paraId="000000C6" w14:textId="77777777" w:rsidR="00F57BAE" w:rsidRPr="000C3B16" w:rsidRDefault="00D56CD8">
      <w:pPr>
        <w:pStyle w:val="Normal0"/>
        <w:rPr>
          <w:color w:val="auto"/>
          <w:sz w:val="36"/>
          <w:szCs w:val="36"/>
        </w:rPr>
      </w:pPr>
      <w:r w:rsidRPr="000C3B16">
        <w:rPr>
          <w:color w:val="auto"/>
          <w:sz w:val="36"/>
          <w:szCs w:val="36"/>
        </w:rPr>
        <w:t xml:space="preserve">Prior to your visit, please download the </w:t>
      </w:r>
      <w:proofErr w:type="spellStart"/>
      <w:r w:rsidRPr="000C3B16">
        <w:rPr>
          <w:b/>
          <w:bCs/>
          <w:color w:val="auto"/>
          <w:sz w:val="36"/>
          <w:szCs w:val="36"/>
        </w:rPr>
        <w:t>Join.Me</w:t>
      </w:r>
      <w:proofErr w:type="spellEnd"/>
      <w:r w:rsidRPr="000C3B16">
        <w:rPr>
          <w:color w:val="auto"/>
          <w:sz w:val="36"/>
          <w:szCs w:val="36"/>
        </w:rPr>
        <w:t xml:space="preserve"> app from your app store. The icon looks like this:</w:t>
      </w:r>
    </w:p>
    <w:p w14:paraId="000000C7" w14:textId="77777777" w:rsidR="00F57BAE" w:rsidRPr="000C3B16" w:rsidRDefault="00D56CD8">
      <w:pPr>
        <w:pStyle w:val="Normal0"/>
        <w:rPr>
          <w:color w:val="auto"/>
          <w:sz w:val="36"/>
          <w:szCs w:val="36"/>
        </w:rPr>
      </w:pPr>
      <w:r w:rsidRPr="000C3B16">
        <w:rPr>
          <w:noProof/>
          <w:color w:val="auto"/>
          <w:sz w:val="36"/>
          <w:szCs w:val="36"/>
        </w:rPr>
        <w:drawing>
          <wp:inline distT="0" distB="0" distL="0" distR="0" wp14:anchorId="53B0B976" wp14:editId="1F3A54C7">
            <wp:extent cx="1053465" cy="1057275"/>
            <wp:effectExtent l="0" t="0" r="0" b="9525"/>
            <wp:docPr id="11" name="Picture 1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a:stretch>
                      <a:fillRect/>
                    </a:stretch>
                  </pic:blipFill>
                  <pic:spPr>
                    <a:xfrm>
                      <a:off x="0" y="0"/>
                      <a:ext cx="1053763" cy="1057574"/>
                    </a:xfrm>
                    <a:prstGeom prst="rect">
                      <a:avLst/>
                    </a:prstGeom>
                    <a:ln/>
                  </pic:spPr>
                </pic:pic>
              </a:graphicData>
            </a:graphic>
          </wp:inline>
        </w:drawing>
      </w:r>
    </w:p>
    <w:p w14:paraId="1DC0C457" w14:textId="77777777" w:rsidR="00846776" w:rsidRPr="000C3B16" w:rsidRDefault="00846776">
      <w:pPr>
        <w:pStyle w:val="Normal0"/>
        <w:rPr>
          <w:color w:val="auto"/>
          <w:sz w:val="36"/>
          <w:szCs w:val="36"/>
        </w:rPr>
      </w:pPr>
    </w:p>
    <w:p w14:paraId="000000C9" w14:textId="330F9D14" w:rsidR="00F57BAE" w:rsidRPr="000C3B16" w:rsidRDefault="00D56CD8">
      <w:pPr>
        <w:pStyle w:val="Normal0"/>
        <w:rPr>
          <w:color w:val="auto"/>
          <w:sz w:val="36"/>
          <w:szCs w:val="36"/>
        </w:rPr>
      </w:pPr>
      <w:r w:rsidRPr="000C3B16">
        <w:rPr>
          <w:color w:val="auto"/>
          <w:sz w:val="36"/>
          <w:szCs w:val="36"/>
        </w:rPr>
        <w:lastRenderedPageBreak/>
        <w:t xml:space="preserve">On your </w:t>
      </w:r>
      <w:r w:rsidR="00846776" w:rsidRPr="000C3B16">
        <w:rPr>
          <w:color w:val="auto"/>
          <w:sz w:val="36"/>
          <w:szCs w:val="36"/>
        </w:rPr>
        <w:t>arrival</w:t>
      </w:r>
      <w:r w:rsidRPr="000C3B16">
        <w:rPr>
          <w:color w:val="auto"/>
          <w:sz w:val="36"/>
          <w:szCs w:val="36"/>
        </w:rPr>
        <w:t xml:space="preserve"> to the theatre, you will see signage directing you to scan the QR code to access the captioning stream. Once the QR code is scanned, your app will automatically open to the captioning stream where you will see a black background with bold white text. </w:t>
      </w:r>
    </w:p>
    <w:p w14:paraId="000000CA" w14:textId="77777777" w:rsidR="00F57BAE" w:rsidRPr="000C3B16" w:rsidRDefault="00D56CD8">
      <w:pPr>
        <w:pStyle w:val="heading20"/>
        <w:rPr>
          <w:color w:val="auto"/>
          <w:sz w:val="36"/>
          <w:szCs w:val="36"/>
        </w:rPr>
      </w:pPr>
      <w:bookmarkStart w:id="29" w:name="_Toc207377571"/>
      <w:r w:rsidRPr="000C3B16">
        <w:rPr>
          <w:color w:val="auto"/>
          <w:sz w:val="36"/>
          <w:szCs w:val="36"/>
        </w:rPr>
        <w:t>Relaxed Performances</w:t>
      </w:r>
      <w:bookmarkEnd w:id="29"/>
    </w:p>
    <w:p w14:paraId="57554656" w14:textId="77777777" w:rsidR="00CA0118" w:rsidRPr="000C3B16" w:rsidRDefault="00CA0118" w:rsidP="00CA0118">
      <w:pPr>
        <w:pStyle w:val="Normal0"/>
        <w:rPr>
          <w:color w:val="auto"/>
          <w:sz w:val="36"/>
          <w:szCs w:val="36"/>
        </w:rPr>
      </w:pPr>
      <w:r w:rsidRPr="000C3B16">
        <w:rPr>
          <w:color w:val="auto"/>
          <w:sz w:val="36"/>
          <w:szCs w:val="36"/>
        </w:rPr>
        <w:t>The presentation of relaxed performances is dependent on the nature of the event. Undercover Artist Festival has an ‘open door’ policy – there will be no lockouts, and patrons are welcome to leave to use the restroom or to get a drink and return to the show. Staff will help you re-enter the theatre when it is safe.</w:t>
      </w:r>
    </w:p>
    <w:p w14:paraId="000000CE" w14:textId="48F4A5C9" w:rsidR="00F57BAE" w:rsidRPr="000C3B16" w:rsidRDefault="00F57BAE">
      <w:pPr>
        <w:pStyle w:val="Normal0"/>
        <w:rPr>
          <w:color w:val="auto"/>
          <w:sz w:val="36"/>
          <w:szCs w:val="36"/>
        </w:rPr>
      </w:pPr>
    </w:p>
    <w:p w14:paraId="5ADE0A72" w14:textId="341A8E69" w:rsidR="3D9870A4" w:rsidRPr="000C3B16" w:rsidRDefault="3D9870A4" w:rsidP="00F93617">
      <w:pPr>
        <w:pStyle w:val="Heading3"/>
        <w:rPr>
          <w:color w:val="auto"/>
          <w:sz w:val="36"/>
          <w:szCs w:val="36"/>
        </w:rPr>
      </w:pPr>
      <w:bookmarkStart w:id="30" w:name="_Toc207377572"/>
      <w:r w:rsidRPr="000C3B16">
        <w:rPr>
          <w:color w:val="auto"/>
          <w:sz w:val="36"/>
          <w:szCs w:val="36"/>
        </w:rPr>
        <w:t>Lighting</w:t>
      </w:r>
      <w:bookmarkEnd w:id="30"/>
    </w:p>
    <w:p w14:paraId="1E50B73B" w14:textId="77777777" w:rsidR="00883138" w:rsidRPr="000C3B16" w:rsidRDefault="00883138" w:rsidP="00883138">
      <w:pPr>
        <w:pStyle w:val="Normal0"/>
        <w:rPr>
          <w:color w:val="auto"/>
          <w:sz w:val="36"/>
          <w:szCs w:val="36"/>
        </w:rPr>
      </w:pPr>
      <w:r w:rsidRPr="000C3B16">
        <w:rPr>
          <w:color w:val="auto"/>
          <w:sz w:val="36"/>
          <w:szCs w:val="36"/>
        </w:rPr>
        <w:t>No event will have strobe lighting or sudden lighting effects. The ‘house lights’ (the audience lights) will dim but not go out when a show starts – they will remain on and dimmed throughout the show. There are no blackouts.</w:t>
      </w:r>
    </w:p>
    <w:p w14:paraId="64EC5B5B" w14:textId="35EC2735" w:rsidR="00F57BAE" w:rsidRPr="000C3B16" w:rsidRDefault="00F57BAE">
      <w:pPr>
        <w:pStyle w:val="Normal0"/>
        <w:rPr>
          <w:color w:val="auto"/>
          <w:sz w:val="36"/>
          <w:szCs w:val="36"/>
        </w:rPr>
      </w:pPr>
    </w:p>
    <w:p w14:paraId="000000D0" w14:textId="301E6A48" w:rsidR="00F57BAE" w:rsidRPr="000C3B16" w:rsidRDefault="1D4EC3E5" w:rsidP="00F93617">
      <w:pPr>
        <w:pStyle w:val="Heading3"/>
        <w:rPr>
          <w:color w:val="auto"/>
          <w:sz w:val="36"/>
          <w:szCs w:val="36"/>
        </w:rPr>
      </w:pPr>
      <w:bookmarkStart w:id="31" w:name="_Toc207377573"/>
      <w:r w:rsidRPr="000C3B16">
        <w:rPr>
          <w:color w:val="auto"/>
          <w:sz w:val="36"/>
          <w:szCs w:val="36"/>
        </w:rPr>
        <w:t>Sound</w:t>
      </w:r>
      <w:bookmarkEnd w:id="31"/>
    </w:p>
    <w:p w14:paraId="000000D1" w14:textId="7E6A60D9" w:rsidR="00F57BAE" w:rsidRPr="000C3B16" w:rsidRDefault="02A3EAC9">
      <w:pPr>
        <w:pStyle w:val="Normal0"/>
        <w:rPr>
          <w:color w:val="auto"/>
          <w:sz w:val="36"/>
          <w:szCs w:val="36"/>
        </w:rPr>
      </w:pPr>
      <w:r w:rsidRPr="000C3B16">
        <w:rPr>
          <w:color w:val="auto"/>
          <w:sz w:val="36"/>
          <w:szCs w:val="36"/>
        </w:rPr>
        <w:t>Audio volume will be monitored to ensure no sudden noises</w:t>
      </w:r>
      <w:r w:rsidR="6375146E" w:rsidRPr="000C3B16">
        <w:rPr>
          <w:color w:val="auto"/>
          <w:sz w:val="36"/>
          <w:szCs w:val="36"/>
        </w:rPr>
        <w:t xml:space="preserve">. </w:t>
      </w:r>
    </w:p>
    <w:p w14:paraId="27D40C58" w14:textId="15F9D3C8" w:rsidR="00F57BAE" w:rsidRPr="000C3B16" w:rsidRDefault="6375146E">
      <w:pPr>
        <w:pStyle w:val="Normal0"/>
        <w:rPr>
          <w:color w:val="auto"/>
          <w:sz w:val="36"/>
          <w:szCs w:val="36"/>
        </w:rPr>
      </w:pPr>
      <w:r w:rsidRPr="000C3B16">
        <w:rPr>
          <w:color w:val="auto"/>
          <w:sz w:val="36"/>
          <w:szCs w:val="36"/>
        </w:rPr>
        <w:t xml:space="preserve">Please check content warnings for each show for more information. </w:t>
      </w:r>
    </w:p>
    <w:p w14:paraId="2DB73EDB" w14:textId="59794937" w:rsidR="00F57BAE" w:rsidRPr="000C3B16" w:rsidRDefault="00F57BAE">
      <w:pPr>
        <w:pStyle w:val="Normal0"/>
        <w:rPr>
          <w:color w:val="auto"/>
          <w:sz w:val="36"/>
          <w:szCs w:val="36"/>
        </w:rPr>
      </w:pPr>
    </w:p>
    <w:p w14:paraId="000000D2" w14:textId="51A554C2" w:rsidR="00F57BAE" w:rsidRPr="000C3B16" w:rsidRDefault="6375146E" w:rsidP="00F93617">
      <w:pPr>
        <w:pStyle w:val="Heading3"/>
        <w:rPr>
          <w:color w:val="auto"/>
          <w:sz w:val="36"/>
          <w:szCs w:val="36"/>
        </w:rPr>
      </w:pPr>
      <w:bookmarkStart w:id="32" w:name="_Toc207377574"/>
      <w:r w:rsidRPr="000C3B16">
        <w:rPr>
          <w:color w:val="auto"/>
          <w:sz w:val="36"/>
          <w:szCs w:val="36"/>
        </w:rPr>
        <w:t>Audience Etiquette</w:t>
      </w:r>
      <w:bookmarkEnd w:id="32"/>
    </w:p>
    <w:p w14:paraId="000000D3" w14:textId="165CB0A6" w:rsidR="00F57BAE" w:rsidRPr="000C3B16" w:rsidRDefault="02A3EAC9">
      <w:pPr>
        <w:pStyle w:val="Normal0"/>
        <w:rPr>
          <w:color w:val="auto"/>
          <w:sz w:val="36"/>
          <w:szCs w:val="36"/>
        </w:rPr>
      </w:pPr>
      <w:r w:rsidRPr="000C3B16">
        <w:rPr>
          <w:color w:val="auto"/>
          <w:sz w:val="36"/>
          <w:szCs w:val="36"/>
        </w:rPr>
        <w:t xml:space="preserve">All patrons are encouraged to feel comfortable in the theatre. This means that any involuntary movements or noises (such as vocalisations) are welcome. Patrons are also able to take </w:t>
      </w:r>
      <w:r w:rsidR="20690A4C" w:rsidRPr="000C3B16">
        <w:rPr>
          <w:color w:val="auto"/>
          <w:sz w:val="36"/>
          <w:szCs w:val="36"/>
        </w:rPr>
        <w:t xml:space="preserve">cold </w:t>
      </w:r>
      <w:r w:rsidRPr="000C3B16">
        <w:rPr>
          <w:color w:val="auto"/>
          <w:sz w:val="36"/>
          <w:szCs w:val="36"/>
        </w:rPr>
        <w:t xml:space="preserve">drinks into the theatre. </w:t>
      </w:r>
    </w:p>
    <w:p w14:paraId="0B8B0B05" w14:textId="018D0D63" w:rsidR="4C854621" w:rsidRPr="000C3B16" w:rsidRDefault="4C854621" w:rsidP="4C854621">
      <w:pPr>
        <w:pStyle w:val="Normal0"/>
        <w:rPr>
          <w:color w:val="auto"/>
          <w:sz w:val="36"/>
          <w:szCs w:val="36"/>
        </w:rPr>
      </w:pPr>
    </w:p>
    <w:p w14:paraId="201527D6" w14:textId="603AFC41" w:rsidR="1119D828" w:rsidRPr="000C3B16" w:rsidRDefault="1119D828" w:rsidP="00F93617">
      <w:pPr>
        <w:pStyle w:val="Heading3"/>
        <w:rPr>
          <w:color w:val="auto"/>
          <w:sz w:val="36"/>
          <w:szCs w:val="36"/>
        </w:rPr>
      </w:pPr>
      <w:bookmarkStart w:id="33" w:name="_Toc207377575"/>
      <w:r w:rsidRPr="000C3B16">
        <w:rPr>
          <w:color w:val="auto"/>
          <w:sz w:val="36"/>
          <w:szCs w:val="36"/>
        </w:rPr>
        <w:t xml:space="preserve">Quiet </w:t>
      </w:r>
      <w:r w:rsidR="001A5177" w:rsidRPr="000C3B16">
        <w:rPr>
          <w:color w:val="auto"/>
          <w:sz w:val="36"/>
          <w:szCs w:val="36"/>
        </w:rPr>
        <w:t>Space</w:t>
      </w:r>
      <w:bookmarkEnd w:id="33"/>
    </w:p>
    <w:p w14:paraId="616AFADA" w14:textId="5C866DBF" w:rsidR="004240DD" w:rsidRPr="000C3B16" w:rsidRDefault="004240DD" w:rsidP="004240DD">
      <w:pPr>
        <w:pStyle w:val="Normal0"/>
        <w:rPr>
          <w:color w:val="auto"/>
          <w:sz w:val="36"/>
          <w:szCs w:val="36"/>
        </w:rPr>
      </w:pPr>
      <w:r w:rsidRPr="000C3B16">
        <w:rPr>
          <w:color w:val="auto"/>
          <w:sz w:val="36"/>
          <w:szCs w:val="36"/>
        </w:rPr>
        <w:t>Our Quiet Space will be available for anyone feeling overwhelmed, overstimulated, or just need</w:t>
      </w:r>
      <w:r w:rsidR="2A526346" w:rsidRPr="000C3B16">
        <w:rPr>
          <w:color w:val="auto"/>
          <w:sz w:val="36"/>
          <w:szCs w:val="36"/>
        </w:rPr>
        <w:t>ing</w:t>
      </w:r>
      <w:r w:rsidRPr="000C3B16">
        <w:rPr>
          <w:color w:val="auto"/>
          <w:sz w:val="36"/>
          <w:szCs w:val="36"/>
        </w:rPr>
        <w:t xml:space="preserve"> a break from the </w:t>
      </w:r>
      <w:proofErr w:type="gramStart"/>
      <w:r w:rsidRPr="000C3B16">
        <w:rPr>
          <w:color w:val="auto"/>
          <w:sz w:val="36"/>
          <w:szCs w:val="36"/>
        </w:rPr>
        <w:t>Festival</w:t>
      </w:r>
      <w:proofErr w:type="gramEnd"/>
      <w:r w:rsidRPr="000C3B16">
        <w:rPr>
          <w:color w:val="auto"/>
          <w:sz w:val="36"/>
          <w:szCs w:val="36"/>
        </w:rPr>
        <w:t xml:space="preserve"> excitement.</w:t>
      </w:r>
    </w:p>
    <w:p w14:paraId="1081B0FB" w14:textId="77777777" w:rsidR="004240DD" w:rsidRPr="000C3B16" w:rsidRDefault="004240DD" w:rsidP="004240DD">
      <w:pPr>
        <w:pStyle w:val="Normal0"/>
        <w:rPr>
          <w:color w:val="auto"/>
          <w:sz w:val="36"/>
          <w:szCs w:val="36"/>
        </w:rPr>
      </w:pPr>
    </w:p>
    <w:p w14:paraId="60266EC9" w14:textId="77777777" w:rsidR="004240DD" w:rsidRPr="000C3B16" w:rsidRDefault="004240DD" w:rsidP="004240DD">
      <w:pPr>
        <w:pStyle w:val="Normal0"/>
        <w:rPr>
          <w:color w:val="auto"/>
          <w:sz w:val="36"/>
          <w:szCs w:val="36"/>
        </w:rPr>
      </w:pPr>
      <w:r w:rsidRPr="000C3B16">
        <w:rPr>
          <w:color w:val="auto"/>
          <w:sz w:val="36"/>
          <w:szCs w:val="36"/>
        </w:rPr>
        <w:t>It is a quiet space, set up with soft lighting, seating, and sensory objects. Volunteers and staff will guide you to the room, where you can stay as long as you need.</w:t>
      </w:r>
    </w:p>
    <w:p w14:paraId="000000D4" w14:textId="77777777" w:rsidR="00F57BAE" w:rsidRPr="000C3B16" w:rsidRDefault="00D56CD8">
      <w:pPr>
        <w:pStyle w:val="heading20"/>
        <w:rPr>
          <w:color w:val="auto"/>
          <w:sz w:val="36"/>
          <w:szCs w:val="36"/>
        </w:rPr>
      </w:pPr>
      <w:bookmarkStart w:id="34" w:name="_Toc207377576"/>
      <w:r w:rsidRPr="000C3B16">
        <w:rPr>
          <w:color w:val="auto"/>
          <w:sz w:val="36"/>
          <w:szCs w:val="36"/>
        </w:rPr>
        <w:t>Content Warnings</w:t>
      </w:r>
      <w:bookmarkEnd w:id="34"/>
    </w:p>
    <w:p w14:paraId="2EC999A5" w14:textId="77777777" w:rsidR="00694923" w:rsidRPr="000C3B16" w:rsidRDefault="00694923" w:rsidP="00694923">
      <w:pPr>
        <w:pStyle w:val="Normal0"/>
        <w:rPr>
          <w:color w:val="auto"/>
          <w:sz w:val="36"/>
          <w:szCs w:val="36"/>
        </w:rPr>
      </w:pPr>
      <w:r w:rsidRPr="000C3B16">
        <w:rPr>
          <w:color w:val="auto"/>
          <w:sz w:val="36"/>
          <w:szCs w:val="36"/>
        </w:rPr>
        <w:t xml:space="preserve">Content warnings are provided for each show. As we get closer to the </w:t>
      </w:r>
      <w:proofErr w:type="gramStart"/>
      <w:r w:rsidRPr="000C3B16">
        <w:rPr>
          <w:color w:val="auto"/>
          <w:sz w:val="36"/>
          <w:szCs w:val="36"/>
        </w:rPr>
        <w:t>Festival</w:t>
      </w:r>
      <w:proofErr w:type="gramEnd"/>
      <w:r w:rsidRPr="000C3B16">
        <w:rPr>
          <w:color w:val="auto"/>
          <w:sz w:val="36"/>
          <w:szCs w:val="36"/>
        </w:rPr>
        <w:t xml:space="preserve">, these warnings may be updated. Please check signage or ask a staff member for volunteer if you have any concerns.  </w:t>
      </w:r>
    </w:p>
    <w:p w14:paraId="79B6CEDB" w14:textId="77777777" w:rsidR="00932265" w:rsidRPr="000C3B16" w:rsidRDefault="00932265" w:rsidP="00694923">
      <w:pPr>
        <w:rPr>
          <w:color w:val="auto"/>
          <w:sz w:val="36"/>
          <w:szCs w:val="36"/>
        </w:rPr>
      </w:pPr>
    </w:p>
    <w:p w14:paraId="0C827F40" w14:textId="743CA244" w:rsidR="00F57BAE" w:rsidRPr="000C3B16" w:rsidRDefault="00F57BAE" w:rsidP="0073257B">
      <w:pPr>
        <w:pStyle w:val="heading10"/>
        <w:rPr>
          <w:szCs w:val="36"/>
        </w:rPr>
      </w:pPr>
    </w:p>
    <w:p w14:paraId="000000DD" w14:textId="7199D940" w:rsidR="00F57BAE" w:rsidRPr="000C3B16" w:rsidRDefault="02A3EAC9" w:rsidP="0073257B">
      <w:pPr>
        <w:pStyle w:val="heading10"/>
        <w:rPr>
          <w:szCs w:val="36"/>
        </w:rPr>
      </w:pPr>
      <w:bookmarkStart w:id="35" w:name="_Toc207377577"/>
      <w:r w:rsidRPr="000C3B16">
        <w:rPr>
          <w:szCs w:val="36"/>
        </w:rPr>
        <w:t>Other</w:t>
      </w:r>
      <w:bookmarkEnd w:id="35"/>
    </w:p>
    <w:p w14:paraId="000000DE" w14:textId="77777777" w:rsidR="00F57BAE" w:rsidRPr="000C3B16" w:rsidRDefault="00D56CD8">
      <w:pPr>
        <w:pStyle w:val="heading20"/>
        <w:rPr>
          <w:color w:val="auto"/>
          <w:sz w:val="36"/>
          <w:szCs w:val="36"/>
        </w:rPr>
      </w:pPr>
      <w:bookmarkStart w:id="36" w:name="_Toc207377578"/>
      <w:r w:rsidRPr="000C3B16">
        <w:rPr>
          <w:color w:val="auto"/>
          <w:sz w:val="36"/>
          <w:szCs w:val="36"/>
        </w:rPr>
        <w:t>Wayfinding</w:t>
      </w:r>
      <w:bookmarkEnd w:id="36"/>
    </w:p>
    <w:p w14:paraId="7A125B05" w14:textId="592A58B1" w:rsidR="00F57BAE" w:rsidRPr="000C3B16" w:rsidRDefault="02A3EAC9">
      <w:pPr>
        <w:pStyle w:val="Normal0"/>
        <w:rPr>
          <w:color w:val="auto"/>
          <w:sz w:val="36"/>
          <w:szCs w:val="36"/>
        </w:rPr>
      </w:pPr>
      <w:r w:rsidRPr="000C3B16">
        <w:rPr>
          <w:color w:val="auto"/>
          <w:sz w:val="36"/>
          <w:szCs w:val="36"/>
        </w:rPr>
        <w:t xml:space="preserve">Our staff </w:t>
      </w:r>
      <w:r w:rsidR="48B811F9" w:rsidRPr="000C3B16">
        <w:rPr>
          <w:color w:val="auto"/>
          <w:sz w:val="36"/>
          <w:szCs w:val="36"/>
        </w:rPr>
        <w:t xml:space="preserve">and volunteers </w:t>
      </w:r>
      <w:r w:rsidRPr="000C3B16">
        <w:rPr>
          <w:color w:val="auto"/>
          <w:sz w:val="36"/>
          <w:szCs w:val="36"/>
        </w:rPr>
        <w:t xml:space="preserve">are happy to assist if you require wayfinding support. </w:t>
      </w:r>
    </w:p>
    <w:p w14:paraId="0AFE5564" w14:textId="2E2BAB03" w:rsidR="00F57BAE" w:rsidRPr="000C3B16" w:rsidRDefault="00F57BAE">
      <w:pPr>
        <w:pStyle w:val="Normal0"/>
        <w:rPr>
          <w:color w:val="auto"/>
          <w:sz w:val="36"/>
          <w:szCs w:val="36"/>
        </w:rPr>
      </w:pPr>
    </w:p>
    <w:p w14:paraId="000000DF" w14:textId="6275AB0C" w:rsidR="00F57BAE" w:rsidRPr="000C3B16" w:rsidRDefault="02A3EAC9">
      <w:pPr>
        <w:pStyle w:val="Normal0"/>
        <w:rPr>
          <w:color w:val="auto"/>
          <w:sz w:val="36"/>
          <w:szCs w:val="36"/>
        </w:rPr>
      </w:pPr>
      <w:r w:rsidRPr="000C3B16">
        <w:rPr>
          <w:color w:val="auto"/>
          <w:sz w:val="36"/>
          <w:szCs w:val="36"/>
        </w:rPr>
        <w:t>Staff will be wearing b</w:t>
      </w:r>
      <w:r w:rsidR="3EFECCDA" w:rsidRPr="000C3B16">
        <w:rPr>
          <w:color w:val="auto"/>
          <w:sz w:val="36"/>
          <w:szCs w:val="36"/>
        </w:rPr>
        <w:t xml:space="preserve">lue </w:t>
      </w:r>
      <w:r w:rsidRPr="000C3B16">
        <w:rPr>
          <w:color w:val="auto"/>
          <w:sz w:val="36"/>
          <w:szCs w:val="36"/>
        </w:rPr>
        <w:t xml:space="preserve">shirts with the bold white Undercover Artist Festival logo and blue lanyards. If you are lost, don’t worry. We will find you! </w:t>
      </w:r>
    </w:p>
    <w:p w14:paraId="000000E0" w14:textId="5CCF23A1" w:rsidR="00F57BAE" w:rsidRPr="000C3B16" w:rsidRDefault="02A3EAC9">
      <w:pPr>
        <w:pStyle w:val="heading20"/>
        <w:rPr>
          <w:color w:val="auto"/>
          <w:sz w:val="36"/>
          <w:szCs w:val="36"/>
        </w:rPr>
      </w:pPr>
      <w:bookmarkStart w:id="37" w:name="_Toc207377579"/>
      <w:r w:rsidRPr="000C3B16">
        <w:rPr>
          <w:color w:val="auto"/>
          <w:sz w:val="36"/>
          <w:szCs w:val="36"/>
        </w:rPr>
        <w:lastRenderedPageBreak/>
        <w:t>Timetable</w:t>
      </w:r>
      <w:r w:rsidR="04D0F31E" w:rsidRPr="000C3B16">
        <w:rPr>
          <w:color w:val="auto"/>
          <w:sz w:val="36"/>
          <w:szCs w:val="36"/>
        </w:rPr>
        <w:t>s</w:t>
      </w:r>
      <w:bookmarkEnd w:id="37"/>
    </w:p>
    <w:p w14:paraId="000000E2" w14:textId="1EC9016E" w:rsidR="00F57BAE" w:rsidRPr="000C3B16" w:rsidRDefault="04D0F31E">
      <w:pPr>
        <w:pStyle w:val="Normal0"/>
        <w:rPr>
          <w:color w:val="auto"/>
          <w:sz w:val="36"/>
          <w:szCs w:val="36"/>
        </w:rPr>
      </w:pPr>
      <w:r w:rsidRPr="000C3B16">
        <w:rPr>
          <w:color w:val="auto"/>
          <w:sz w:val="36"/>
          <w:szCs w:val="36"/>
        </w:rPr>
        <w:t>Braille</w:t>
      </w:r>
      <w:r w:rsidR="00694923" w:rsidRPr="000C3B16">
        <w:rPr>
          <w:color w:val="auto"/>
          <w:sz w:val="36"/>
          <w:szCs w:val="36"/>
        </w:rPr>
        <w:t xml:space="preserve">, </w:t>
      </w:r>
      <w:r w:rsidRPr="000C3B16">
        <w:rPr>
          <w:color w:val="auto"/>
          <w:sz w:val="36"/>
          <w:szCs w:val="36"/>
        </w:rPr>
        <w:t xml:space="preserve">Large Text </w:t>
      </w:r>
      <w:r w:rsidR="00EA5C35" w:rsidRPr="000C3B16">
        <w:rPr>
          <w:color w:val="auto"/>
          <w:sz w:val="36"/>
          <w:szCs w:val="36"/>
        </w:rPr>
        <w:t>timetables and</w:t>
      </w:r>
      <w:r w:rsidR="006322C8" w:rsidRPr="000C3B16">
        <w:rPr>
          <w:color w:val="auto"/>
          <w:sz w:val="36"/>
          <w:szCs w:val="36"/>
        </w:rPr>
        <w:t xml:space="preserve"> Easy English programs </w:t>
      </w:r>
      <w:r w:rsidRPr="000C3B16">
        <w:rPr>
          <w:color w:val="auto"/>
          <w:sz w:val="36"/>
          <w:szCs w:val="36"/>
        </w:rPr>
        <w:t xml:space="preserve">will be </w:t>
      </w:r>
      <w:r w:rsidR="02A3EAC9" w:rsidRPr="000C3B16">
        <w:rPr>
          <w:color w:val="auto"/>
          <w:sz w:val="36"/>
          <w:szCs w:val="36"/>
        </w:rPr>
        <w:t xml:space="preserve">at box office for those who need </w:t>
      </w:r>
      <w:r w:rsidR="5C513A7D" w:rsidRPr="000C3B16">
        <w:rPr>
          <w:color w:val="auto"/>
          <w:sz w:val="36"/>
          <w:szCs w:val="36"/>
        </w:rPr>
        <w:t>them</w:t>
      </w:r>
      <w:r w:rsidR="02A3EAC9" w:rsidRPr="000C3B16">
        <w:rPr>
          <w:color w:val="auto"/>
          <w:sz w:val="36"/>
          <w:szCs w:val="36"/>
        </w:rPr>
        <w:t xml:space="preserve">. </w:t>
      </w:r>
    </w:p>
    <w:p w14:paraId="000000E3" w14:textId="77777777" w:rsidR="00F57BAE" w:rsidRPr="000C3B16" w:rsidRDefault="00D56CD8">
      <w:pPr>
        <w:pStyle w:val="heading20"/>
        <w:rPr>
          <w:color w:val="auto"/>
          <w:sz w:val="36"/>
          <w:szCs w:val="36"/>
        </w:rPr>
      </w:pPr>
      <w:bookmarkStart w:id="38" w:name="_heading=h.wjrn4msyslrw" w:colFirst="0" w:colLast="0"/>
      <w:bookmarkStart w:id="39" w:name="_Toc207377580"/>
      <w:bookmarkEnd w:id="38"/>
      <w:r w:rsidRPr="000C3B16">
        <w:rPr>
          <w:color w:val="auto"/>
          <w:sz w:val="36"/>
          <w:szCs w:val="36"/>
        </w:rPr>
        <w:t>Emergency</w:t>
      </w:r>
      <w:bookmarkEnd w:id="39"/>
    </w:p>
    <w:p w14:paraId="000000E4" w14:textId="77777777" w:rsidR="00F57BAE" w:rsidRPr="000C3B16" w:rsidRDefault="00D56CD8">
      <w:pPr>
        <w:pStyle w:val="Normal0"/>
        <w:rPr>
          <w:color w:val="auto"/>
          <w:sz w:val="36"/>
          <w:szCs w:val="36"/>
        </w:rPr>
      </w:pPr>
      <w:r w:rsidRPr="000C3B16">
        <w:rPr>
          <w:color w:val="auto"/>
          <w:sz w:val="36"/>
          <w:szCs w:val="36"/>
        </w:rPr>
        <w:t>In the case of an emergency, please follow the instructions of Queensland Theatre staff. If you require assistance, please wait where you are and wait for staff to assist you.</w:t>
      </w:r>
    </w:p>
    <w:p w14:paraId="000000E5" w14:textId="77777777" w:rsidR="00F57BAE" w:rsidRPr="000C3B16" w:rsidRDefault="00F57BAE">
      <w:pPr>
        <w:pStyle w:val="Normal0"/>
        <w:rPr>
          <w:color w:val="auto"/>
          <w:sz w:val="36"/>
          <w:szCs w:val="36"/>
        </w:rPr>
      </w:pPr>
    </w:p>
    <w:p w14:paraId="45ABF530" w14:textId="77777777" w:rsidR="00EA5C35" w:rsidRPr="000C3B16" w:rsidRDefault="00EA5C35">
      <w:pPr>
        <w:pStyle w:val="Normal0"/>
        <w:rPr>
          <w:color w:val="auto"/>
          <w:sz w:val="36"/>
          <w:szCs w:val="36"/>
        </w:rPr>
      </w:pPr>
    </w:p>
    <w:p w14:paraId="6F62B163" w14:textId="77777777" w:rsidR="00C41BE5" w:rsidRPr="000C3B16" w:rsidRDefault="00C41BE5">
      <w:pPr>
        <w:pStyle w:val="Normal0"/>
        <w:rPr>
          <w:color w:val="auto"/>
          <w:sz w:val="36"/>
          <w:szCs w:val="36"/>
        </w:rPr>
      </w:pPr>
    </w:p>
    <w:p w14:paraId="63261781" w14:textId="77777777" w:rsidR="00C41BE5" w:rsidRPr="000C3B16" w:rsidRDefault="00C41BE5">
      <w:pPr>
        <w:pStyle w:val="Normal0"/>
        <w:rPr>
          <w:color w:val="auto"/>
          <w:sz w:val="36"/>
          <w:szCs w:val="36"/>
        </w:rPr>
      </w:pPr>
    </w:p>
    <w:p w14:paraId="5EEE4591" w14:textId="77777777" w:rsidR="00EA5C35" w:rsidRPr="000C3B16" w:rsidRDefault="00EA5C35">
      <w:pPr>
        <w:pStyle w:val="Normal0"/>
        <w:rPr>
          <w:color w:val="auto"/>
          <w:sz w:val="36"/>
          <w:szCs w:val="36"/>
        </w:rPr>
      </w:pPr>
    </w:p>
    <w:p w14:paraId="70D8231E" w14:textId="6A74635F" w:rsidR="00EA5C35" w:rsidRPr="000C3B16" w:rsidRDefault="00EA5C35" w:rsidP="0073257B">
      <w:pPr>
        <w:pStyle w:val="heading10"/>
        <w:rPr>
          <w:szCs w:val="36"/>
        </w:rPr>
      </w:pPr>
      <w:bookmarkStart w:id="40" w:name="_Toc207377581"/>
      <w:r w:rsidRPr="000C3B16">
        <w:rPr>
          <w:szCs w:val="36"/>
        </w:rPr>
        <w:t>More Questions?</w:t>
      </w:r>
      <w:bookmarkEnd w:id="40"/>
    </w:p>
    <w:p w14:paraId="2EC837E7" w14:textId="77777777" w:rsidR="00EA5C35" w:rsidRPr="000C3B16" w:rsidRDefault="00EA5C35" w:rsidP="00EA5C35">
      <w:pPr>
        <w:pStyle w:val="Normal0"/>
        <w:rPr>
          <w:color w:val="auto"/>
          <w:sz w:val="36"/>
          <w:szCs w:val="36"/>
        </w:rPr>
      </w:pPr>
      <w:r w:rsidRPr="000C3B16">
        <w:rPr>
          <w:color w:val="auto"/>
          <w:sz w:val="36"/>
          <w:szCs w:val="36"/>
        </w:rPr>
        <w:t>If your access question was not answered on this page, please reach out to our team at </w:t>
      </w:r>
      <w:hyperlink r:id="rId21">
        <w:r w:rsidRPr="000C3B16">
          <w:rPr>
            <w:rStyle w:val="Hyperlink"/>
            <w:bCs/>
            <w:color w:val="auto"/>
            <w:sz w:val="36"/>
            <w:szCs w:val="36"/>
          </w:rPr>
          <w:t xml:space="preserve">undercoverartist@cpl.org.au </w:t>
        </w:r>
      </w:hyperlink>
      <w:r w:rsidRPr="000C3B16">
        <w:rPr>
          <w:color w:val="auto"/>
          <w:sz w:val="36"/>
          <w:szCs w:val="36"/>
        </w:rPr>
        <w:t>and we will get back to you as soon as we can.</w:t>
      </w:r>
    </w:p>
    <w:p w14:paraId="000000E6" w14:textId="34609A9C" w:rsidR="00F57BAE" w:rsidRPr="000C3B16" w:rsidRDefault="00F57BAE">
      <w:pPr>
        <w:pStyle w:val="Normal0"/>
        <w:rPr>
          <w:color w:val="auto"/>
          <w:sz w:val="36"/>
          <w:szCs w:val="36"/>
        </w:rPr>
      </w:pPr>
    </w:p>
    <w:sectPr w:rsidR="00F57BAE" w:rsidRPr="000C3B16" w:rsidSect="000216DE">
      <w:headerReference w:type="default" r:id="rId22"/>
      <w:footerReference w:type="default" r:id="rId23"/>
      <w:pgSz w:w="11906" w:h="16838"/>
      <w:pgMar w:top="990" w:right="991" w:bottom="1276" w:left="993" w:header="232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F439A" w14:textId="77777777" w:rsidR="00464206" w:rsidRDefault="00464206">
      <w:pPr>
        <w:spacing w:after="0" w:line="240" w:lineRule="auto"/>
      </w:pPr>
      <w:r>
        <w:separator/>
      </w:r>
    </w:p>
  </w:endnote>
  <w:endnote w:type="continuationSeparator" w:id="0">
    <w:p w14:paraId="166771C6" w14:textId="77777777" w:rsidR="00464206" w:rsidRDefault="00464206">
      <w:pPr>
        <w:spacing w:after="0" w:line="240" w:lineRule="auto"/>
      </w:pPr>
      <w:r>
        <w:continuationSeparator/>
      </w:r>
    </w:p>
  </w:endnote>
  <w:endnote w:type="continuationNotice" w:id="1">
    <w:p w14:paraId="0850E2AE" w14:textId="77777777" w:rsidR="00464206" w:rsidRDefault="004642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4C854621" w14:paraId="6F784C94" w14:textId="77777777" w:rsidTr="4C854621">
      <w:trPr>
        <w:trHeight w:val="300"/>
      </w:trPr>
      <w:tc>
        <w:tcPr>
          <w:tcW w:w="3305" w:type="dxa"/>
        </w:tcPr>
        <w:p w14:paraId="6EC5F4E2" w14:textId="245EBA4C" w:rsidR="4C854621" w:rsidRDefault="4C854621" w:rsidP="4C854621">
          <w:pPr>
            <w:pStyle w:val="Header"/>
            <w:ind w:left="-115"/>
          </w:pPr>
        </w:p>
      </w:tc>
      <w:tc>
        <w:tcPr>
          <w:tcW w:w="3305" w:type="dxa"/>
        </w:tcPr>
        <w:p w14:paraId="133F2EA0" w14:textId="1DEF04D4" w:rsidR="4C854621" w:rsidRDefault="4C854621" w:rsidP="4C854621">
          <w:pPr>
            <w:pStyle w:val="Header"/>
            <w:jc w:val="center"/>
          </w:pPr>
        </w:p>
      </w:tc>
      <w:tc>
        <w:tcPr>
          <w:tcW w:w="3305" w:type="dxa"/>
        </w:tcPr>
        <w:p w14:paraId="2F837DCA" w14:textId="7FBAAD0D" w:rsidR="4C854621" w:rsidRDefault="4C854621" w:rsidP="4C854621">
          <w:pPr>
            <w:pStyle w:val="Header"/>
            <w:ind w:right="-115"/>
            <w:jc w:val="right"/>
          </w:pPr>
        </w:p>
      </w:tc>
    </w:tr>
  </w:tbl>
  <w:p w14:paraId="1D8F371A" w14:textId="050702F0" w:rsidR="4C854621" w:rsidRDefault="4C854621" w:rsidP="4C854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6ABDB" w14:textId="77777777" w:rsidR="00464206" w:rsidRDefault="00464206">
      <w:pPr>
        <w:spacing w:after="0" w:line="240" w:lineRule="auto"/>
      </w:pPr>
      <w:r>
        <w:separator/>
      </w:r>
    </w:p>
  </w:footnote>
  <w:footnote w:type="continuationSeparator" w:id="0">
    <w:p w14:paraId="12EACD8B" w14:textId="77777777" w:rsidR="00464206" w:rsidRDefault="00464206">
      <w:pPr>
        <w:spacing w:after="0" w:line="240" w:lineRule="auto"/>
      </w:pPr>
      <w:r>
        <w:continuationSeparator/>
      </w:r>
    </w:p>
  </w:footnote>
  <w:footnote w:type="continuationNotice" w:id="1">
    <w:p w14:paraId="16D9253C" w14:textId="77777777" w:rsidR="00464206" w:rsidRDefault="004642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C9381" w14:textId="0A82C958" w:rsidR="00EA5C35" w:rsidRDefault="000216DE">
    <w:pPr>
      <w:pStyle w:val="Header"/>
    </w:pPr>
    <w:r>
      <w:rPr>
        <w:noProof/>
      </w:rPr>
      <w:drawing>
        <wp:anchor distT="0" distB="0" distL="114300" distR="114300" simplePos="0" relativeHeight="251658240" behindDoc="0" locked="0" layoutInCell="1" hidden="0" allowOverlap="1" wp14:anchorId="5672FCF9" wp14:editId="34DF9B0E">
          <wp:simplePos x="0" y="0"/>
          <wp:positionH relativeFrom="margin">
            <wp:posOffset>-61546</wp:posOffset>
          </wp:positionH>
          <wp:positionV relativeFrom="paragraph">
            <wp:posOffset>-1161073</wp:posOffset>
          </wp:positionV>
          <wp:extent cx="1186815" cy="1186815"/>
          <wp:effectExtent l="0" t="0" r="0" b="0"/>
          <wp:wrapSquare wrapText="bothSides" distT="0" distB="0" distL="114300" distR="114300"/>
          <wp:docPr id="12" name="Picture 12"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12" name="Picture 12" descr="A black background with a black square&#10;&#10;AI-generated content may be incorrect."/>
                  <pic:cNvPicPr preferRelativeResize="0"/>
                </pic:nvPicPr>
                <pic:blipFill>
                  <a:blip r:embed="rId1"/>
                  <a:srcRect/>
                  <a:stretch>
                    <a:fillRect/>
                  </a:stretch>
                </pic:blipFill>
                <pic:spPr>
                  <a:xfrm>
                    <a:off x="0" y="0"/>
                    <a:ext cx="1186815" cy="1186815"/>
                  </a:xfrm>
                  <a:prstGeom prst="rect">
                    <a:avLst/>
                  </a:prstGeom>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Noata+yFPXUq6K" int2:id="Icxyk7r5">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D79D8"/>
    <w:multiLevelType w:val="hybridMultilevel"/>
    <w:tmpl w:val="99F00606"/>
    <w:lvl w:ilvl="0" w:tplc="8012CA54">
      <w:start w:val="1"/>
      <w:numFmt w:val="bullet"/>
      <w:lvlText w:val=""/>
      <w:lvlJc w:val="left"/>
      <w:pPr>
        <w:ind w:left="720" w:hanging="360"/>
      </w:pPr>
      <w:rPr>
        <w:rFonts w:ascii="Symbol" w:hAnsi="Symbol" w:hint="default"/>
      </w:rPr>
    </w:lvl>
    <w:lvl w:ilvl="1" w:tplc="6CF425A6">
      <w:start w:val="1"/>
      <w:numFmt w:val="bullet"/>
      <w:lvlText w:val="o"/>
      <w:lvlJc w:val="left"/>
      <w:pPr>
        <w:ind w:left="1440" w:hanging="360"/>
      </w:pPr>
      <w:rPr>
        <w:rFonts w:ascii="Courier New" w:hAnsi="Courier New" w:hint="default"/>
      </w:rPr>
    </w:lvl>
    <w:lvl w:ilvl="2" w:tplc="A3185B94">
      <w:start w:val="1"/>
      <w:numFmt w:val="bullet"/>
      <w:lvlText w:val=""/>
      <w:lvlJc w:val="left"/>
      <w:pPr>
        <w:ind w:left="2160" w:hanging="360"/>
      </w:pPr>
      <w:rPr>
        <w:rFonts w:ascii="Wingdings" w:hAnsi="Wingdings" w:hint="default"/>
      </w:rPr>
    </w:lvl>
    <w:lvl w:ilvl="3" w:tplc="ACE2C488">
      <w:start w:val="1"/>
      <w:numFmt w:val="bullet"/>
      <w:lvlText w:val=""/>
      <w:lvlJc w:val="left"/>
      <w:pPr>
        <w:ind w:left="2880" w:hanging="360"/>
      </w:pPr>
      <w:rPr>
        <w:rFonts w:ascii="Symbol" w:hAnsi="Symbol" w:hint="default"/>
      </w:rPr>
    </w:lvl>
    <w:lvl w:ilvl="4" w:tplc="13F62BAA">
      <w:start w:val="1"/>
      <w:numFmt w:val="bullet"/>
      <w:lvlText w:val="o"/>
      <w:lvlJc w:val="left"/>
      <w:pPr>
        <w:ind w:left="3600" w:hanging="360"/>
      </w:pPr>
      <w:rPr>
        <w:rFonts w:ascii="Courier New" w:hAnsi="Courier New" w:hint="default"/>
      </w:rPr>
    </w:lvl>
    <w:lvl w:ilvl="5" w:tplc="A5344E46">
      <w:start w:val="1"/>
      <w:numFmt w:val="bullet"/>
      <w:lvlText w:val=""/>
      <w:lvlJc w:val="left"/>
      <w:pPr>
        <w:ind w:left="4320" w:hanging="360"/>
      </w:pPr>
      <w:rPr>
        <w:rFonts w:ascii="Wingdings" w:hAnsi="Wingdings" w:hint="default"/>
      </w:rPr>
    </w:lvl>
    <w:lvl w:ilvl="6" w:tplc="5CE4259C">
      <w:start w:val="1"/>
      <w:numFmt w:val="bullet"/>
      <w:lvlText w:val=""/>
      <w:lvlJc w:val="left"/>
      <w:pPr>
        <w:ind w:left="5040" w:hanging="360"/>
      </w:pPr>
      <w:rPr>
        <w:rFonts w:ascii="Symbol" w:hAnsi="Symbol" w:hint="default"/>
      </w:rPr>
    </w:lvl>
    <w:lvl w:ilvl="7" w:tplc="1ACA3D0E">
      <w:start w:val="1"/>
      <w:numFmt w:val="bullet"/>
      <w:lvlText w:val="o"/>
      <w:lvlJc w:val="left"/>
      <w:pPr>
        <w:ind w:left="5760" w:hanging="360"/>
      </w:pPr>
      <w:rPr>
        <w:rFonts w:ascii="Courier New" w:hAnsi="Courier New" w:hint="default"/>
      </w:rPr>
    </w:lvl>
    <w:lvl w:ilvl="8" w:tplc="9E907290">
      <w:start w:val="1"/>
      <w:numFmt w:val="bullet"/>
      <w:lvlText w:val=""/>
      <w:lvlJc w:val="left"/>
      <w:pPr>
        <w:ind w:left="6480" w:hanging="360"/>
      </w:pPr>
      <w:rPr>
        <w:rFonts w:ascii="Wingdings" w:hAnsi="Wingdings" w:hint="default"/>
      </w:rPr>
    </w:lvl>
  </w:abstractNum>
  <w:abstractNum w:abstractNumId="1" w15:restartNumberingAfterBreak="0">
    <w:nsid w:val="2EBC15F3"/>
    <w:multiLevelType w:val="hybridMultilevel"/>
    <w:tmpl w:val="76CCC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5052DE9"/>
    <w:multiLevelType w:val="hybridMultilevel"/>
    <w:tmpl w:val="1CB0D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A700978"/>
    <w:multiLevelType w:val="multilevel"/>
    <w:tmpl w:val="FFFFFFFF"/>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B016FF4"/>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F123A59"/>
    <w:multiLevelType w:val="hybridMultilevel"/>
    <w:tmpl w:val="FFFFFFFF"/>
    <w:lvl w:ilvl="0" w:tplc="C776A6DA">
      <w:start w:val="1"/>
      <w:numFmt w:val="decimal"/>
      <w:lvlText w:val="%1."/>
      <w:lvlJc w:val="left"/>
      <w:pPr>
        <w:ind w:left="360" w:hanging="360"/>
      </w:pPr>
    </w:lvl>
    <w:lvl w:ilvl="1" w:tplc="944EF6C0">
      <w:start w:val="1"/>
      <w:numFmt w:val="lowerLetter"/>
      <w:lvlText w:val="%2."/>
      <w:lvlJc w:val="left"/>
      <w:pPr>
        <w:ind w:left="1440" w:hanging="360"/>
      </w:pPr>
    </w:lvl>
    <w:lvl w:ilvl="2" w:tplc="E04E8EA0">
      <w:start w:val="1"/>
      <w:numFmt w:val="lowerRoman"/>
      <w:lvlText w:val="%3."/>
      <w:lvlJc w:val="right"/>
      <w:pPr>
        <w:ind w:left="2160" w:hanging="180"/>
      </w:pPr>
    </w:lvl>
    <w:lvl w:ilvl="3" w:tplc="F500C61C">
      <w:start w:val="1"/>
      <w:numFmt w:val="decimal"/>
      <w:lvlText w:val="%4."/>
      <w:lvlJc w:val="left"/>
      <w:pPr>
        <w:ind w:left="2880" w:hanging="360"/>
      </w:pPr>
    </w:lvl>
    <w:lvl w:ilvl="4" w:tplc="986289A2">
      <w:start w:val="1"/>
      <w:numFmt w:val="lowerLetter"/>
      <w:lvlText w:val="%5."/>
      <w:lvlJc w:val="left"/>
      <w:pPr>
        <w:ind w:left="3600" w:hanging="360"/>
      </w:pPr>
    </w:lvl>
    <w:lvl w:ilvl="5" w:tplc="A6A458B2">
      <w:start w:val="1"/>
      <w:numFmt w:val="lowerRoman"/>
      <w:lvlText w:val="%6."/>
      <w:lvlJc w:val="right"/>
      <w:pPr>
        <w:ind w:left="4320" w:hanging="180"/>
      </w:pPr>
    </w:lvl>
    <w:lvl w:ilvl="6" w:tplc="160AD40E">
      <w:start w:val="1"/>
      <w:numFmt w:val="decimal"/>
      <w:lvlText w:val="%7."/>
      <w:lvlJc w:val="left"/>
      <w:pPr>
        <w:ind w:left="5040" w:hanging="360"/>
      </w:pPr>
    </w:lvl>
    <w:lvl w:ilvl="7" w:tplc="DA245426">
      <w:start w:val="1"/>
      <w:numFmt w:val="lowerLetter"/>
      <w:lvlText w:val="%8."/>
      <w:lvlJc w:val="left"/>
      <w:pPr>
        <w:ind w:left="5760" w:hanging="360"/>
      </w:pPr>
    </w:lvl>
    <w:lvl w:ilvl="8" w:tplc="910024F2">
      <w:start w:val="1"/>
      <w:numFmt w:val="lowerRoman"/>
      <w:lvlText w:val="%9."/>
      <w:lvlJc w:val="right"/>
      <w:pPr>
        <w:ind w:left="6480" w:hanging="180"/>
      </w:pPr>
    </w:lvl>
  </w:abstractNum>
  <w:num w:numId="1" w16cid:durableId="263466823">
    <w:abstractNumId w:val="5"/>
  </w:num>
  <w:num w:numId="2" w16cid:durableId="976569229">
    <w:abstractNumId w:val="4"/>
  </w:num>
  <w:num w:numId="3" w16cid:durableId="2138449006">
    <w:abstractNumId w:val="3"/>
  </w:num>
  <w:num w:numId="4" w16cid:durableId="11812399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7339575">
    <w:abstractNumId w:val="2"/>
  </w:num>
  <w:num w:numId="6" w16cid:durableId="469439987">
    <w:abstractNumId w:val="0"/>
  </w:num>
  <w:num w:numId="7" w16cid:durableId="1905725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BAE"/>
    <w:rsid w:val="000163A5"/>
    <w:rsid w:val="00017D64"/>
    <w:rsid w:val="000216DE"/>
    <w:rsid w:val="00033E15"/>
    <w:rsid w:val="00036164"/>
    <w:rsid w:val="00077F16"/>
    <w:rsid w:val="000A1FCF"/>
    <w:rsid w:val="000A79CE"/>
    <w:rsid w:val="000C3B16"/>
    <w:rsid w:val="001132CC"/>
    <w:rsid w:val="0013305D"/>
    <w:rsid w:val="00147C30"/>
    <w:rsid w:val="00166293"/>
    <w:rsid w:val="00173005"/>
    <w:rsid w:val="00174C25"/>
    <w:rsid w:val="001A5177"/>
    <w:rsid w:val="001C1FF8"/>
    <w:rsid w:val="002426CF"/>
    <w:rsid w:val="0024743C"/>
    <w:rsid w:val="0026769C"/>
    <w:rsid w:val="002B2704"/>
    <w:rsid w:val="00301F4E"/>
    <w:rsid w:val="0033047C"/>
    <w:rsid w:val="003615DD"/>
    <w:rsid w:val="003753C2"/>
    <w:rsid w:val="003B4C55"/>
    <w:rsid w:val="003F36BE"/>
    <w:rsid w:val="00412439"/>
    <w:rsid w:val="004240DD"/>
    <w:rsid w:val="00437070"/>
    <w:rsid w:val="004419A3"/>
    <w:rsid w:val="00464206"/>
    <w:rsid w:val="00481015"/>
    <w:rsid w:val="004A4C36"/>
    <w:rsid w:val="00507EAF"/>
    <w:rsid w:val="00511499"/>
    <w:rsid w:val="00527CD2"/>
    <w:rsid w:val="0053330E"/>
    <w:rsid w:val="00533F71"/>
    <w:rsid w:val="0054031A"/>
    <w:rsid w:val="005407B1"/>
    <w:rsid w:val="00570A3D"/>
    <w:rsid w:val="005F568F"/>
    <w:rsid w:val="0063015E"/>
    <w:rsid w:val="006322C8"/>
    <w:rsid w:val="00632726"/>
    <w:rsid w:val="00647A2B"/>
    <w:rsid w:val="0067353A"/>
    <w:rsid w:val="00694923"/>
    <w:rsid w:val="006A61B7"/>
    <w:rsid w:val="006F035B"/>
    <w:rsid w:val="00700AFC"/>
    <w:rsid w:val="0073257B"/>
    <w:rsid w:val="0073281D"/>
    <w:rsid w:val="0079000A"/>
    <w:rsid w:val="0079251F"/>
    <w:rsid w:val="007C6304"/>
    <w:rsid w:val="00824E46"/>
    <w:rsid w:val="00832EC7"/>
    <w:rsid w:val="00846776"/>
    <w:rsid w:val="00877021"/>
    <w:rsid w:val="00883138"/>
    <w:rsid w:val="00895A0F"/>
    <w:rsid w:val="008B6222"/>
    <w:rsid w:val="008C0546"/>
    <w:rsid w:val="008D40DF"/>
    <w:rsid w:val="00932265"/>
    <w:rsid w:val="009510CD"/>
    <w:rsid w:val="00951275"/>
    <w:rsid w:val="0096737D"/>
    <w:rsid w:val="009817D1"/>
    <w:rsid w:val="009A094A"/>
    <w:rsid w:val="00A53145"/>
    <w:rsid w:val="00A83D20"/>
    <w:rsid w:val="00AC6DB9"/>
    <w:rsid w:val="00B0344F"/>
    <w:rsid w:val="00B21727"/>
    <w:rsid w:val="00B819A3"/>
    <w:rsid w:val="00BA7A6A"/>
    <w:rsid w:val="00BB408B"/>
    <w:rsid w:val="00C323A3"/>
    <w:rsid w:val="00C41BE5"/>
    <w:rsid w:val="00C529AA"/>
    <w:rsid w:val="00C770CD"/>
    <w:rsid w:val="00CA0118"/>
    <w:rsid w:val="00CF0E34"/>
    <w:rsid w:val="00D56CD8"/>
    <w:rsid w:val="00D65444"/>
    <w:rsid w:val="00D920BE"/>
    <w:rsid w:val="00DC6094"/>
    <w:rsid w:val="00DF11D8"/>
    <w:rsid w:val="00E421E6"/>
    <w:rsid w:val="00EA461F"/>
    <w:rsid w:val="00EA5C35"/>
    <w:rsid w:val="00EC330C"/>
    <w:rsid w:val="00ED7A78"/>
    <w:rsid w:val="00F43A11"/>
    <w:rsid w:val="00F464F0"/>
    <w:rsid w:val="00F5057C"/>
    <w:rsid w:val="00F57BAE"/>
    <w:rsid w:val="00F93617"/>
    <w:rsid w:val="00FE40EB"/>
    <w:rsid w:val="0134967A"/>
    <w:rsid w:val="0193EE53"/>
    <w:rsid w:val="019ED2CA"/>
    <w:rsid w:val="0239981C"/>
    <w:rsid w:val="02A3EAC9"/>
    <w:rsid w:val="0305266A"/>
    <w:rsid w:val="043AF137"/>
    <w:rsid w:val="046C373C"/>
    <w:rsid w:val="04D0F31E"/>
    <w:rsid w:val="04E7E938"/>
    <w:rsid w:val="065F72EB"/>
    <w:rsid w:val="06FFC49B"/>
    <w:rsid w:val="074F1A34"/>
    <w:rsid w:val="0753883E"/>
    <w:rsid w:val="07944A48"/>
    <w:rsid w:val="08E2F56C"/>
    <w:rsid w:val="097C16BE"/>
    <w:rsid w:val="0C304E61"/>
    <w:rsid w:val="0CE89BCF"/>
    <w:rsid w:val="0CFF279B"/>
    <w:rsid w:val="0E043B90"/>
    <w:rsid w:val="0E8ECB7E"/>
    <w:rsid w:val="0EFBF346"/>
    <w:rsid w:val="0F13762D"/>
    <w:rsid w:val="108196F3"/>
    <w:rsid w:val="1119D828"/>
    <w:rsid w:val="123BDF50"/>
    <w:rsid w:val="126FC544"/>
    <w:rsid w:val="14C3F7F6"/>
    <w:rsid w:val="1551849B"/>
    <w:rsid w:val="155CF59C"/>
    <w:rsid w:val="1592E462"/>
    <w:rsid w:val="182E4550"/>
    <w:rsid w:val="18EF5BAB"/>
    <w:rsid w:val="1B1A111D"/>
    <w:rsid w:val="1C20333F"/>
    <w:rsid w:val="1D4EC3E5"/>
    <w:rsid w:val="1E4A7394"/>
    <w:rsid w:val="1EED96AF"/>
    <w:rsid w:val="1F06AAC5"/>
    <w:rsid w:val="20690A4C"/>
    <w:rsid w:val="20852439"/>
    <w:rsid w:val="20FFE505"/>
    <w:rsid w:val="21E08C19"/>
    <w:rsid w:val="223B78A4"/>
    <w:rsid w:val="2270A84F"/>
    <w:rsid w:val="23BE20A8"/>
    <w:rsid w:val="23C86B13"/>
    <w:rsid w:val="2411458A"/>
    <w:rsid w:val="2450B4DE"/>
    <w:rsid w:val="24D22C48"/>
    <w:rsid w:val="25182CDB"/>
    <w:rsid w:val="25407E67"/>
    <w:rsid w:val="25ADED28"/>
    <w:rsid w:val="25EECB62"/>
    <w:rsid w:val="27762F26"/>
    <w:rsid w:val="278F5B13"/>
    <w:rsid w:val="27A8A1A7"/>
    <w:rsid w:val="27FF11ED"/>
    <w:rsid w:val="28228756"/>
    <w:rsid w:val="29A7CE53"/>
    <w:rsid w:val="2A3B71F7"/>
    <w:rsid w:val="2A526346"/>
    <w:rsid w:val="2B00A2B6"/>
    <w:rsid w:val="2B7E63F7"/>
    <w:rsid w:val="2C2FE6EB"/>
    <w:rsid w:val="2D1637D6"/>
    <w:rsid w:val="2F5D8EEA"/>
    <w:rsid w:val="2FDE102B"/>
    <w:rsid w:val="306C49CC"/>
    <w:rsid w:val="30EFEBB1"/>
    <w:rsid w:val="32907341"/>
    <w:rsid w:val="35EC0470"/>
    <w:rsid w:val="35F51D5B"/>
    <w:rsid w:val="37021D11"/>
    <w:rsid w:val="37A8AD13"/>
    <w:rsid w:val="38FD5B1F"/>
    <w:rsid w:val="39447D74"/>
    <w:rsid w:val="3959B45A"/>
    <w:rsid w:val="399FAF8A"/>
    <w:rsid w:val="399FCBB2"/>
    <w:rsid w:val="3A0E6918"/>
    <w:rsid w:val="3A55BDE7"/>
    <w:rsid w:val="3AF584BB"/>
    <w:rsid w:val="3B286AF7"/>
    <w:rsid w:val="3B60CB67"/>
    <w:rsid w:val="3CBCF5EB"/>
    <w:rsid w:val="3CE13340"/>
    <w:rsid w:val="3CE2994C"/>
    <w:rsid w:val="3D0DED0C"/>
    <w:rsid w:val="3D34671C"/>
    <w:rsid w:val="3D9870A4"/>
    <w:rsid w:val="3E70BED0"/>
    <w:rsid w:val="3EFECCDA"/>
    <w:rsid w:val="3F292F0A"/>
    <w:rsid w:val="3FACD66D"/>
    <w:rsid w:val="408FD6FA"/>
    <w:rsid w:val="40BAF269"/>
    <w:rsid w:val="4112204E"/>
    <w:rsid w:val="41128A61"/>
    <w:rsid w:val="4132B1A0"/>
    <w:rsid w:val="41A68A6D"/>
    <w:rsid w:val="42480CA8"/>
    <w:rsid w:val="42AE5AC2"/>
    <w:rsid w:val="4403EACD"/>
    <w:rsid w:val="4459A08D"/>
    <w:rsid w:val="447DD7A7"/>
    <w:rsid w:val="44D18C18"/>
    <w:rsid w:val="44E6C540"/>
    <w:rsid w:val="44FF6155"/>
    <w:rsid w:val="450B7A24"/>
    <w:rsid w:val="4538E9E9"/>
    <w:rsid w:val="453C245C"/>
    <w:rsid w:val="48B811F9"/>
    <w:rsid w:val="493BE93B"/>
    <w:rsid w:val="4983CD56"/>
    <w:rsid w:val="49A12367"/>
    <w:rsid w:val="4AA33436"/>
    <w:rsid w:val="4C3F0497"/>
    <w:rsid w:val="4C64AD06"/>
    <w:rsid w:val="4C854621"/>
    <w:rsid w:val="4D0F9990"/>
    <w:rsid w:val="4DA76857"/>
    <w:rsid w:val="4DAB0F3C"/>
    <w:rsid w:val="4DC3D7AA"/>
    <w:rsid w:val="4DD357AC"/>
    <w:rsid w:val="4E90215E"/>
    <w:rsid w:val="4F76B844"/>
    <w:rsid w:val="4FCAC925"/>
    <w:rsid w:val="500FA2FF"/>
    <w:rsid w:val="509BBBEC"/>
    <w:rsid w:val="50B9B43E"/>
    <w:rsid w:val="555EC61E"/>
    <w:rsid w:val="5641DA1F"/>
    <w:rsid w:val="56892EEE"/>
    <w:rsid w:val="57EFD6DE"/>
    <w:rsid w:val="581AB4E4"/>
    <w:rsid w:val="584BA0A8"/>
    <w:rsid w:val="58AB9DC6"/>
    <w:rsid w:val="58AF8F3D"/>
    <w:rsid w:val="5A2A15A0"/>
    <w:rsid w:val="5A323741"/>
    <w:rsid w:val="5AE066B7"/>
    <w:rsid w:val="5C513A7D"/>
    <w:rsid w:val="5CA6E4FE"/>
    <w:rsid w:val="5CEE2607"/>
    <w:rsid w:val="5DE0A76E"/>
    <w:rsid w:val="5E3F27D2"/>
    <w:rsid w:val="5ECB9358"/>
    <w:rsid w:val="607C5171"/>
    <w:rsid w:val="608FF8C2"/>
    <w:rsid w:val="612909BE"/>
    <w:rsid w:val="6228DC89"/>
    <w:rsid w:val="63027120"/>
    <w:rsid w:val="6375146E"/>
    <w:rsid w:val="6460AA80"/>
    <w:rsid w:val="64E604D7"/>
    <w:rsid w:val="652971BF"/>
    <w:rsid w:val="66ACDA62"/>
    <w:rsid w:val="66FC4DAC"/>
    <w:rsid w:val="672161CA"/>
    <w:rsid w:val="6819B422"/>
    <w:rsid w:val="68E8782C"/>
    <w:rsid w:val="6A657F77"/>
    <w:rsid w:val="6B56F59D"/>
    <w:rsid w:val="6B64A658"/>
    <w:rsid w:val="6BA29914"/>
    <w:rsid w:val="6D640CB8"/>
    <w:rsid w:val="6D64ED40"/>
    <w:rsid w:val="6D87E953"/>
    <w:rsid w:val="6DF3903E"/>
    <w:rsid w:val="6E078CC6"/>
    <w:rsid w:val="6EE43C40"/>
    <w:rsid w:val="6EEE3734"/>
    <w:rsid w:val="6F7BC05E"/>
    <w:rsid w:val="70ADBE92"/>
    <w:rsid w:val="70CBB693"/>
    <w:rsid w:val="718DB974"/>
    <w:rsid w:val="72B2558A"/>
    <w:rsid w:val="73BDC056"/>
    <w:rsid w:val="748FC2DB"/>
    <w:rsid w:val="755EDC71"/>
    <w:rsid w:val="759F27B6"/>
    <w:rsid w:val="776FCD33"/>
    <w:rsid w:val="7838BA82"/>
    <w:rsid w:val="788909A2"/>
    <w:rsid w:val="78D6C878"/>
    <w:rsid w:val="78F21B93"/>
    <w:rsid w:val="7921970E"/>
    <w:rsid w:val="7DD86A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6371"/>
  <w15:docId w15:val="{0A8C34A8-79DF-4881-8B3B-7AC459D4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262626"/>
        <w:sz w:val="24"/>
        <w:szCs w:val="24"/>
        <w:lang w:val="en-US" w:eastAsia="ja-JP" w:bidi="ar-SA"/>
      </w:rPr>
    </w:rPrDefault>
    <w:pPrDefault>
      <w:pPr>
        <w:spacing w:after="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0" w:line="240" w:lineRule="auto"/>
      <w:ind w:left="360" w:hanging="360"/>
      <w:outlineLvl w:val="0"/>
    </w:pPr>
    <w:rPr>
      <w:b/>
      <w:color w:val="006BFF"/>
      <w:sz w:val="48"/>
      <w:szCs w:val="48"/>
    </w:rPr>
  </w:style>
  <w:style w:type="paragraph" w:styleId="Heading2">
    <w:name w:val="heading 2"/>
    <w:basedOn w:val="Normal"/>
    <w:next w:val="Normal"/>
    <w:uiPriority w:val="9"/>
    <w:unhideWhenUsed/>
    <w:qFormat/>
    <w:pPr>
      <w:keepNext/>
      <w:keepLines/>
      <w:spacing w:before="320" w:after="60" w:line="240" w:lineRule="auto"/>
      <w:outlineLvl w:val="1"/>
    </w:pPr>
    <w:rPr>
      <w:b/>
      <w:color w:val="00AEEF"/>
      <w:sz w:val="28"/>
      <w:szCs w:val="28"/>
    </w:rPr>
  </w:style>
  <w:style w:type="paragraph" w:styleId="Heading3">
    <w:name w:val="heading 3"/>
    <w:basedOn w:val="Normal"/>
    <w:next w:val="Normal"/>
    <w:uiPriority w:val="9"/>
    <w:unhideWhenUsed/>
    <w:qFormat/>
    <w:pPr>
      <w:keepNext/>
      <w:keepLines/>
      <w:spacing w:before="40" w:after="0" w:line="240" w:lineRule="auto"/>
      <w:outlineLvl w:val="2"/>
    </w:pPr>
    <w:rPr>
      <w:b/>
      <w:color w:val="5C5C5C"/>
    </w:rPr>
  </w:style>
  <w:style w:type="paragraph" w:styleId="Heading4">
    <w:name w:val="heading 4"/>
    <w:basedOn w:val="Normal"/>
    <w:next w:val="Normal"/>
    <w:uiPriority w:val="9"/>
    <w:semiHidden/>
    <w:unhideWhenUsed/>
    <w:qFormat/>
    <w:pPr>
      <w:keepNext/>
      <w:keepLines/>
      <w:spacing w:before="240"/>
      <w:outlineLvl w:val="3"/>
    </w:pPr>
    <w:rPr>
      <w:b/>
    </w:rPr>
  </w:style>
  <w:style w:type="paragraph" w:styleId="Heading5">
    <w:name w:val="heading 5"/>
    <w:basedOn w:val="Normal"/>
    <w:next w:val="Normal"/>
    <w:uiPriority w:val="9"/>
    <w:semiHidden/>
    <w:unhideWhenUsed/>
    <w:qFormat/>
    <w:pPr>
      <w:keepNext/>
      <w:keepLines/>
      <w:spacing w:before="220"/>
      <w:outlineLvl w:val="4"/>
    </w:pPr>
    <w:rPr>
      <w:b/>
      <w:sz w:val="22"/>
      <w:szCs w:val="22"/>
    </w:rPr>
  </w:style>
  <w:style w:type="paragraph" w:styleId="Heading6">
    <w:name w:val="heading 6"/>
    <w:basedOn w:val="Normal"/>
    <w:next w:val="Normal"/>
    <w:uiPriority w:val="9"/>
    <w:semiHidden/>
    <w:unhideWhenUsed/>
    <w:qFormat/>
    <w:pPr>
      <w:keepNext/>
      <w:keepLines/>
      <w:spacing w:before="20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color w:val="006BFF"/>
      <w:sz w:val="60"/>
      <w:szCs w:val="60"/>
    </w:rPr>
  </w:style>
  <w:style w:type="paragraph" w:customStyle="1" w:styleId="Normal0">
    <w:name w:val="Normal0"/>
    <w:qFormat/>
    <w:rsid w:val="00C660D0"/>
    <w:rPr>
      <w:color w:val="262626" w:themeColor="text1"/>
      <w:lang w:val="en-AU"/>
    </w:rPr>
  </w:style>
  <w:style w:type="paragraph" w:customStyle="1" w:styleId="heading10">
    <w:name w:val="heading 10"/>
    <w:basedOn w:val="Normal0"/>
    <w:next w:val="Normal0"/>
    <w:link w:val="Heading1Char"/>
    <w:autoRedefine/>
    <w:uiPriority w:val="9"/>
    <w:qFormat/>
    <w:rsid w:val="0073257B"/>
    <w:pPr>
      <w:tabs>
        <w:tab w:val="num" w:pos="720"/>
      </w:tabs>
      <w:spacing w:after="0" w:line="240" w:lineRule="auto"/>
      <w:ind w:left="720" w:hanging="720"/>
      <w:jc w:val="center"/>
      <w:outlineLvl w:val="0"/>
    </w:pPr>
    <w:rPr>
      <w:rFonts w:cs="Times New Roman"/>
      <w:b/>
      <w:color w:val="auto"/>
      <w:sz w:val="36"/>
      <w:szCs w:val="48"/>
      <w:lang w:val="en-US"/>
    </w:rPr>
  </w:style>
  <w:style w:type="paragraph" w:customStyle="1" w:styleId="heading20">
    <w:name w:val="heading 20"/>
    <w:basedOn w:val="Normal0"/>
    <w:next w:val="Normal0"/>
    <w:link w:val="Heading2Char"/>
    <w:autoRedefine/>
    <w:uiPriority w:val="9"/>
    <w:unhideWhenUsed/>
    <w:qFormat/>
    <w:rsid w:val="00D4174B"/>
    <w:pPr>
      <w:keepNext/>
      <w:keepLines/>
      <w:spacing w:before="320" w:after="60" w:line="240" w:lineRule="auto"/>
      <w:outlineLvl w:val="1"/>
    </w:pPr>
    <w:rPr>
      <w:rFonts w:eastAsiaTheme="majorEastAsia" w:cstheme="majorBidi"/>
      <w:b/>
      <w:color w:val="00AEEF" w:themeColor="background2"/>
      <w:sz w:val="28"/>
      <w:szCs w:val="26"/>
    </w:rPr>
  </w:style>
  <w:style w:type="paragraph" w:customStyle="1" w:styleId="heading30">
    <w:name w:val="heading 30"/>
    <w:basedOn w:val="Normal0"/>
    <w:next w:val="Normal0"/>
    <w:link w:val="Heading3Char"/>
    <w:autoRedefine/>
    <w:uiPriority w:val="9"/>
    <w:unhideWhenUsed/>
    <w:qFormat/>
    <w:rsid w:val="00EE4811"/>
    <w:pPr>
      <w:keepNext/>
      <w:keepLines/>
      <w:spacing w:before="40" w:after="0" w:line="240" w:lineRule="auto"/>
      <w:outlineLvl w:val="2"/>
    </w:pPr>
    <w:rPr>
      <w:rFonts w:eastAsiaTheme="majorEastAsia" w:cstheme="majorBidi"/>
      <w:b/>
      <w:color w:val="5C5C5C" w:themeColor="text1" w:themeTint="BF"/>
      <w:lang w:val="en-US"/>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0"/>
    <w:uiPriority w:val="9"/>
    <w:rsid w:val="0073257B"/>
    <w:rPr>
      <w:rFonts w:cs="Times New Roman"/>
      <w:b/>
      <w:color w:val="auto"/>
      <w:sz w:val="36"/>
      <w:szCs w:val="48"/>
    </w:rPr>
  </w:style>
  <w:style w:type="character" w:customStyle="1" w:styleId="Heading2Char">
    <w:name w:val="Heading 2 Char"/>
    <w:basedOn w:val="DefaultParagraphFont"/>
    <w:link w:val="heading20"/>
    <w:uiPriority w:val="9"/>
    <w:rsid w:val="00D4174B"/>
    <w:rPr>
      <w:rFonts w:eastAsiaTheme="majorEastAsia" w:cstheme="majorBidi"/>
      <w:b/>
      <w:color w:val="00AEEF" w:themeColor="background2"/>
      <w:sz w:val="28"/>
      <w:szCs w:val="26"/>
      <w:lang w:val="en-AU"/>
    </w:rPr>
  </w:style>
  <w:style w:type="character" w:customStyle="1" w:styleId="Heading3Char">
    <w:name w:val="Heading 3 Char"/>
    <w:basedOn w:val="DefaultParagraphFont"/>
    <w:link w:val="heading30"/>
    <w:uiPriority w:val="9"/>
    <w:rsid w:val="00EE4811"/>
    <w:rPr>
      <w:rFonts w:eastAsiaTheme="majorEastAsia" w:cstheme="majorBidi"/>
      <w:b/>
      <w:color w:val="5C5C5C" w:themeColor="text1" w:themeTint="BF"/>
      <w:sz w:val="24"/>
      <w:szCs w:val="24"/>
    </w:rPr>
  </w:style>
  <w:style w:type="paragraph" w:styleId="ListParagraph">
    <w:name w:val="List Paragraph"/>
    <w:aliases w:val="bulleted list"/>
    <w:basedOn w:val="Normal0"/>
    <w:link w:val="ListParagraphChar"/>
    <w:autoRedefine/>
    <w:uiPriority w:val="34"/>
    <w:qFormat/>
    <w:rsid w:val="00BB67DD"/>
    <w:pPr>
      <w:numPr>
        <w:numId w:val="4"/>
      </w:numPr>
      <w:spacing w:after="0"/>
      <w:contextualSpacing/>
    </w:pPr>
  </w:style>
  <w:style w:type="paragraph" w:styleId="Subtitle">
    <w:name w:val="Subtitle"/>
    <w:aliases w:val="Sub Heading"/>
    <w:basedOn w:val="Normal0"/>
    <w:next w:val="Normal0"/>
    <w:link w:val="SubtitleChar"/>
    <w:uiPriority w:val="11"/>
    <w:qFormat/>
    <w:rsid w:val="00E462B7"/>
    <w:pPr>
      <w:numPr>
        <w:ilvl w:val="1"/>
      </w:numPr>
      <w:spacing w:before="120"/>
      <w:ind w:left="-86"/>
      <w:jc w:val="center"/>
    </w:pPr>
    <w:rPr>
      <w:rFonts w:eastAsiaTheme="minorEastAsia"/>
      <w:color w:val="70AD47" w:themeColor="accent6"/>
      <w:spacing w:val="15"/>
      <w:sz w:val="36"/>
    </w:rPr>
  </w:style>
  <w:style w:type="character" w:customStyle="1" w:styleId="SubtitleChar">
    <w:name w:val="Subtitle Char"/>
    <w:aliases w:val="Sub Heading Char"/>
    <w:basedOn w:val="DefaultParagraphFont"/>
    <w:link w:val="Subtitle"/>
    <w:uiPriority w:val="11"/>
    <w:rsid w:val="00E462B7"/>
    <w:rPr>
      <w:rFonts w:ascii="Calibri" w:eastAsiaTheme="minorEastAsia" w:hAnsi="Calibri"/>
      <w:color w:val="70AD47" w:themeColor="accent6"/>
      <w:spacing w:val="15"/>
      <w:sz w:val="36"/>
      <w:lang w:val="en-AU"/>
    </w:rPr>
  </w:style>
  <w:style w:type="paragraph" w:customStyle="1" w:styleId="Title0">
    <w:name w:val="Title0"/>
    <w:basedOn w:val="Normal0"/>
    <w:next w:val="Normal0"/>
    <w:link w:val="TitleChar"/>
    <w:autoRedefine/>
    <w:uiPriority w:val="10"/>
    <w:qFormat/>
    <w:rsid w:val="0073257B"/>
    <w:pPr>
      <w:spacing w:after="240" w:line="240" w:lineRule="auto"/>
      <w:contextualSpacing/>
      <w:jc w:val="center"/>
    </w:pPr>
    <w:rPr>
      <w:rFonts w:eastAsiaTheme="majorEastAsia" w:cstheme="majorBidi"/>
      <w:b/>
      <w:color w:val="auto"/>
      <w:spacing w:val="-10"/>
      <w:kern w:val="28"/>
      <w:sz w:val="56"/>
      <w:szCs w:val="52"/>
    </w:rPr>
  </w:style>
  <w:style w:type="character" w:customStyle="1" w:styleId="TitleChar">
    <w:name w:val="Title Char"/>
    <w:basedOn w:val="DefaultParagraphFont"/>
    <w:link w:val="Title0"/>
    <w:uiPriority w:val="10"/>
    <w:rsid w:val="0073257B"/>
    <w:rPr>
      <w:rFonts w:eastAsiaTheme="majorEastAsia" w:cstheme="majorBidi"/>
      <w:b/>
      <w:color w:val="auto"/>
      <w:spacing w:val="-10"/>
      <w:kern w:val="28"/>
      <w:sz w:val="56"/>
      <w:szCs w:val="52"/>
      <w:lang w:val="en-AU"/>
    </w:rPr>
  </w:style>
  <w:style w:type="paragraph" w:customStyle="1" w:styleId="Numbered">
    <w:name w:val="Numbered"/>
    <w:basedOn w:val="ListParagraph"/>
    <w:link w:val="NumberedChar"/>
    <w:autoRedefine/>
    <w:qFormat/>
    <w:rsid w:val="00C660D0"/>
  </w:style>
  <w:style w:type="character" w:customStyle="1" w:styleId="NumberedChar">
    <w:name w:val="Numbered Char"/>
    <w:basedOn w:val="DefaultParagraphFont"/>
    <w:link w:val="Numbered"/>
    <w:rsid w:val="00C660D0"/>
    <w:rPr>
      <w:color w:val="262626" w:themeColor="text1"/>
      <w:sz w:val="24"/>
      <w:lang w:val="en-AU"/>
    </w:rPr>
  </w:style>
  <w:style w:type="character" w:customStyle="1" w:styleId="ListParagraphChar">
    <w:name w:val="List Paragraph Char"/>
    <w:aliases w:val="bulleted list Char"/>
    <w:basedOn w:val="DefaultParagraphFont"/>
    <w:link w:val="ListParagraph"/>
    <w:uiPriority w:val="34"/>
    <w:rsid w:val="00BB67DD"/>
    <w:rPr>
      <w:color w:val="262626" w:themeColor="text1"/>
      <w:lang w:val="en-AU"/>
    </w:rPr>
  </w:style>
  <w:style w:type="character" w:styleId="Hyperlink">
    <w:name w:val="Hyperlink"/>
    <w:basedOn w:val="DefaultParagraphFont"/>
    <w:uiPriority w:val="99"/>
    <w:unhideWhenUsed/>
    <w:qFormat/>
    <w:rsid w:val="0079000A"/>
    <w:rPr>
      <w:color w:val="00AEEF" w:themeColor="background2"/>
      <w:u w:val="single"/>
    </w:rPr>
  </w:style>
  <w:style w:type="paragraph" w:styleId="Header">
    <w:name w:val="header"/>
    <w:basedOn w:val="Normal0"/>
    <w:link w:val="HeaderChar"/>
    <w:uiPriority w:val="99"/>
    <w:unhideWhenUsed/>
    <w:rsid w:val="00D41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74B"/>
    <w:rPr>
      <w:color w:val="262626" w:themeColor="text1"/>
      <w:sz w:val="24"/>
      <w:lang w:val="en-AU"/>
    </w:rPr>
  </w:style>
  <w:style w:type="paragraph" w:styleId="Footer">
    <w:name w:val="footer"/>
    <w:basedOn w:val="Normal0"/>
    <w:link w:val="FooterChar"/>
    <w:uiPriority w:val="99"/>
    <w:unhideWhenUsed/>
    <w:rsid w:val="00D41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74B"/>
    <w:rPr>
      <w:color w:val="262626" w:themeColor="text1"/>
      <w:sz w:val="24"/>
      <w:lang w:val="en-AU"/>
    </w:rPr>
  </w:style>
  <w:style w:type="paragraph" w:styleId="BalloonText">
    <w:name w:val="Balloon Text"/>
    <w:basedOn w:val="Normal0"/>
    <w:link w:val="BalloonTextChar"/>
    <w:uiPriority w:val="99"/>
    <w:semiHidden/>
    <w:unhideWhenUsed/>
    <w:rsid w:val="000839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9EE"/>
    <w:rPr>
      <w:rFonts w:ascii="Segoe UI" w:hAnsi="Segoe UI" w:cs="Segoe UI"/>
      <w:color w:val="262626" w:themeColor="text1"/>
      <w:sz w:val="18"/>
      <w:szCs w:val="18"/>
      <w:lang w:val="en-AU"/>
    </w:rPr>
  </w:style>
  <w:style w:type="table" w:styleId="TableGrid">
    <w:name w:val="Table Grid"/>
    <w:basedOn w:val="NormalTable0"/>
    <w:uiPriority w:val="39"/>
    <w:rsid w:val="00533183"/>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0"/>
    <w:next w:val="Normal0"/>
    <w:uiPriority w:val="39"/>
    <w:unhideWhenUsed/>
    <w:qFormat/>
    <w:rsid w:val="00A747B2"/>
    <w:pPr>
      <w:keepNext/>
      <w:keepLines/>
      <w:spacing w:before="240"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0"/>
    <w:next w:val="Normal0"/>
    <w:autoRedefine/>
    <w:uiPriority w:val="39"/>
    <w:unhideWhenUsed/>
    <w:rsid w:val="00832EC7"/>
    <w:pPr>
      <w:tabs>
        <w:tab w:val="right" w:leader="dot" w:pos="9912"/>
      </w:tabs>
      <w:spacing w:after="100"/>
    </w:pPr>
    <w:rPr>
      <w:b/>
      <w:bCs/>
      <w:noProof/>
      <w:color w:val="auto"/>
      <w:sz w:val="36"/>
      <w:szCs w:val="36"/>
    </w:rPr>
  </w:style>
  <w:style w:type="paragraph" w:styleId="TOC2">
    <w:name w:val="toc 2"/>
    <w:basedOn w:val="Normal0"/>
    <w:next w:val="Normal0"/>
    <w:autoRedefine/>
    <w:uiPriority w:val="39"/>
    <w:unhideWhenUsed/>
    <w:rsid w:val="00832EC7"/>
    <w:pPr>
      <w:tabs>
        <w:tab w:val="right" w:leader="dot" w:pos="9912"/>
      </w:tabs>
      <w:spacing w:after="100"/>
      <w:ind w:left="240"/>
    </w:pPr>
    <w:rPr>
      <w:noProof/>
      <w:color w:val="auto"/>
      <w:sz w:val="36"/>
      <w:szCs w:val="36"/>
    </w:rPr>
  </w:style>
  <w:style w:type="paragraph" w:styleId="TOC3">
    <w:name w:val="toc 3"/>
    <w:basedOn w:val="Normal0"/>
    <w:next w:val="Normal0"/>
    <w:autoRedefine/>
    <w:uiPriority w:val="39"/>
    <w:unhideWhenUsed/>
    <w:rsid w:val="00A747B2"/>
    <w:pPr>
      <w:spacing w:after="100"/>
      <w:ind w:left="480"/>
    </w:pPr>
  </w:style>
  <w:style w:type="character" w:styleId="UnresolvedMention">
    <w:name w:val="Unresolved Mention"/>
    <w:basedOn w:val="DefaultParagraphFont"/>
    <w:uiPriority w:val="99"/>
    <w:semiHidden/>
    <w:unhideWhenUsed/>
    <w:rsid w:val="00991806"/>
    <w:rPr>
      <w:color w:val="605E5C"/>
      <w:shd w:val="clear" w:color="auto" w:fill="E1DFDD"/>
    </w:rPr>
  </w:style>
  <w:style w:type="character" w:styleId="CommentReference">
    <w:name w:val="annotation reference"/>
    <w:basedOn w:val="DefaultParagraphFont"/>
    <w:uiPriority w:val="99"/>
    <w:semiHidden/>
    <w:unhideWhenUsed/>
    <w:rsid w:val="00B94E2A"/>
    <w:rPr>
      <w:sz w:val="16"/>
      <w:szCs w:val="16"/>
    </w:rPr>
  </w:style>
  <w:style w:type="paragraph" w:styleId="CommentText">
    <w:name w:val="annotation text"/>
    <w:basedOn w:val="Normal0"/>
    <w:link w:val="CommentTextChar"/>
    <w:uiPriority w:val="99"/>
    <w:unhideWhenUsed/>
    <w:rsid w:val="00B94E2A"/>
    <w:pPr>
      <w:spacing w:line="240" w:lineRule="auto"/>
    </w:pPr>
    <w:rPr>
      <w:sz w:val="20"/>
      <w:szCs w:val="20"/>
    </w:rPr>
  </w:style>
  <w:style w:type="character" w:customStyle="1" w:styleId="CommentTextChar">
    <w:name w:val="Comment Text Char"/>
    <w:basedOn w:val="DefaultParagraphFont"/>
    <w:link w:val="CommentText"/>
    <w:uiPriority w:val="99"/>
    <w:rsid w:val="00B94E2A"/>
    <w:rPr>
      <w:color w:val="262626" w:themeColor="text1"/>
      <w:sz w:val="20"/>
      <w:szCs w:val="20"/>
      <w:lang w:val="en-AU"/>
    </w:rPr>
  </w:style>
  <w:style w:type="paragraph" w:styleId="CommentSubject">
    <w:name w:val="annotation subject"/>
    <w:basedOn w:val="CommentText"/>
    <w:next w:val="CommentText"/>
    <w:link w:val="CommentSubjectChar"/>
    <w:uiPriority w:val="99"/>
    <w:semiHidden/>
    <w:unhideWhenUsed/>
    <w:rsid w:val="00B94E2A"/>
    <w:rPr>
      <w:b/>
      <w:bCs/>
    </w:rPr>
  </w:style>
  <w:style w:type="character" w:customStyle="1" w:styleId="CommentSubjectChar">
    <w:name w:val="Comment Subject Char"/>
    <w:basedOn w:val="CommentTextChar"/>
    <w:link w:val="CommentSubject"/>
    <w:uiPriority w:val="99"/>
    <w:semiHidden/>
    <w:rsid w:val="00B94E2A"/>
    <w:rPr>
      <w:b/>
      <w:bCs/>
      <w:color w:val="262626" w:themeColor="text1"/>
      <w:sz w:val="20"/>
      <w:szCs w:val="20"/>
      <w:lang w:val="en-AU"/>
    </w:rPr>
  </w:style>
  <w:style w:type="paragraph" w:customStyle="1" w:styleId="Subtitle0">
    <w:name w:val="Subtitle0"/>
    <w:basedOn w:val="Normal0"/>
    <w:next w:val="Normal0"/>
    <w:pPr>
      <w:spacing w:before="120"/>
      <w:ind w:left="-86"/>
      <w:jc w:val="center"/>
    </w:pPr>
    <w:rPr>
      <w:color w:val="70AD47"/>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968640">
      <w:bodyDiv w:val="1"/>
      <w:marLeft w:val="0"/>
      <w:marRight w:val="0"/>
      <w:marTop w:val="0"/>
      <w:marBottom w:val="0"/>
      <w:divBdr>
        <w:top w:val="none" w:sz="0" w:space="0" w:color="auto"/>
        <w:left w:val="none" w:sz="0" w:space="0" w:color="auto"/>
        <w:bottom w:val="none" w:sz="0" w:space="0" w:color="auto"/>
        <w:right w:val="none" w:sz="0" w:space="0" w:color="auto"/>
      </w:divBdr>
    </w:div>
    <w:div w:id="1902710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ackandwhitecabs.com.au/our-services/" TargetMode="External"/><Relationship Id="rId18" Type="http://schemas.openxmlformats.org/officeDocument/2006/relationships/hyperlink" Target="mailto:sales@queenslandtheatre.com.au"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mailto:undercoverartist@cpl.org.au" TargetMode="External"/><Relationship Id="rId7" Type="http://schemas.openxmlformats.org/officeDocument/2006/relationships/settings" Target="settings.xml"/><Relationship Id="rId12" Type="http://schemas.openxmlformats.org/officeDocument/2006/relationships/hyperlink" Target="https://www.13cabs.com.au/services/wheelchair-accessible-taxi/" TargetMode="External"/><Relationship Id="rId17" Type="http://schemas.openxmlformats.org/officeDocument/2006/relationships/hyperlink" Target="mailto:Mail@queenslandtheatre.com.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queenslandtheatre.com.au/about-us"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13cabs.com.au/services/wheelchair-accessible-taxi/"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translink.com.au/"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undercoverartistfest.com/2025-festival-pro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anslink.com.au/"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UAF">
      <a:dk1>
        <a:srgbClr val="262626"/>
      </a:dk1>
      <a:lt1>
        <a:srgbClr val="FFFFFF"/>
      </a:lt1>
      <a:dk2>
        <a:srgbClr val="006BFF"/>
      </a:dk2>
      <a:lt2>
        <a:srgbClr val="00AEEF"/>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3EEB4641A6054F874424E25B977F9A" ma:contentTypeVersion="21" ma:contentTypeDescription="Create a new document." ma:contentTypeScope="" ma:versionID="ff80a972572db97003eeca572432fb55">
  <xsd:schema xmlns:xsd="http://www.w3.org/2001/XMLSchema" xmlns:xs="http://www.w3.org/2001/XMLSchema" xmlns:p="http://schemas.microsoft.com/office/2006/metadata/properties" xmlns:ns2="c881d733-04ea-4124-bf29-2003f4bdfa60" xmlns:ns3="f8ca2a4a-05b6-4b4c-b94c-e13f1f62b993" targetNamespace="http://schemas.microsoft.com/office/2006/metadata/properties" ma:root="true" ma:fieldsID="0d438a957333a7f66b7b6ce26204a7d7" ns2:_="" ns3:_="">
    <xsd:import namespace="c881d733-04ea-4124-bf29-2003f4bdfa60"/>
    <xsd:import namespace="f8ca2a4a-05b6-4b4c-b94c-e13f1f62b9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Status" minOccurs="0"/>
                <xsd:element ref="ns2:MediaServiceObjectDetectorVersions" minOccurs="0"/>
                <xsd:element ref="ns2:CampaignStatus" minOccurs="0"/>
                <xsd:element ref="ns2:WrikeTaskLink" minOccurs="0"/>
                <xsd:element ref="ns2:MediaServiceSearchProperties" minOccurs="0"/>
                <xsd:element ref="ns2:DesignSKU"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1d733-04ea-4124-bf29-2003f4bdfa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44b2fd-9dba-4188-82ad-327db77bb01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Status" ma:index="21" nillable="true" ma:displayName="Status" ma:default="New" ma:description="Status of the campaign" ma:internalName="Status">
      <xsd:simpleType>
        <xsd:restriction base="dms:Unknown">
          <xsd:enumeration value="New"/>
          <xsd:enumeration value="In Progress"/>
          <xsd:enumeration value="In Market"/>
          <xsd:enumeration value="Complete"/>
          <xsd:enumeration value="Cancelled"/>
          <xsd:enumeration value="On Hold"/>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CampaignStatus" ma:index="23" nillable="true" ma:displayName="Status " ma:description="Status of the campaign" ma:format="Dropdown" ma:internalName="CampaignStatus">
      <xsd:simpleType>
        <xsd:restriction base="dms:Choice">
          <xsd:enumeration value="NEW"/>
          <xsd:enumeration value="In Progress"/>
          <xsd:enumeration value="In Review"/>
          <xsd:enumeration value="Completed"/>
          <xsd:enumeration value="Sent to Print"/>
          <xsd:enumeration value="Ongoing"/>
          <xsd:enumeration value="On Hold"/>
          <xsd:enumeration value="Cancelled"/>
          <xsd:enumeration value="ARCHIVED - Old Artwork"/>
        </xsd:restriction>
      </xsd:simpleType>
    </xsd:element>
    <xsd:element name="WrikeTaskLink" ma:index="24" nillable="true" ma:displayName="Wrike Task Link" ma:format="Hyperlink" ma:internalName="WrikeTask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DesignSKU" ma:index="26" nillable="true" ma:displayName="SKU" ma:description="Design SKU" ma:format="Dropdown" ma:internalName="DesignSKU">
      <xsd:simpleType>
        <xsd:restriction base="dms:Text">
          <xsd:maxLength value="6"/>
        </xsd:restriction>
      </xsd:simpleType>
    </xsd:element>
    <xsd:element name="_Flow_SignoffStatus" ma:index="27" nillable="true" ma:displayName="Sign-off status" ma:internalName="Sign_x002d_off_x0020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ca2a4a-05b6-4b4c-b94c-e13f1f62b9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6154f47-57c0-4a3a-84ff-737c930d81e6}" ma:internalName="TaxCatchAll" ma:showField="CatchAllData" ma:web="f8ca2a4a-05b6-4b4c-b94c-e13f1f62b9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8ca2a4a-05b6-4b4c-b94c-e13f1f62b993" xsi:nil="true"/>
    <Status xmlns="c881d733-04ea-4124-bf29-2003f4bdfa60">New</Status>
    <lcf76f155ced4ddcb4097134ff3c332f xmlns="c881d733-04ea-4124-bf29-2003f4bdfa60">
      <Terms xmlns="http://schemas.microsoft.com/office/infopath/2007/PartnerControls"/>
    </lcf76f155ced4ddcb4097134ff3c332f>
    <CampaignStatus xmlns="c881d733-04ea-4124-bf29-2003f4bdfa60" xsi:nil="true"/>
    <WrikeTaskLink xmlns="c881d733-04ea-4124-bf29-2003f4bdfa60">
      <Url xsi:nil="true"/>
      <Description xsi:nil="true"/>
    </WrikeTaskLink>
    <_Flow_SignoffStatus xmlns="c881d733-04ea-4124-bf29-2003f4bdfa60" xsi:nil="true"/>
    <DesignSKU xmlns="c881d733-04ea-4124-bf29-2003f4bdfa6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ErxX7E246AmqgTaMPSNBakzOWw==">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</go:docsCustomData>
</go:gDocsCustomXmlDataStorage>
</file>

<file path=customXml/itemProps1.xml><?xml version="1.0" encoding="utf-8"?>
<ds:datastoreItem xmlns:ds="http://schemas.openxmlformats.org/officeDocument/2006/customXml" ds:itemID="{146F51B0-F4C3-4E04-B94F-E4CF16F4A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1d733-04ea-4124-bf29-2003f4bdfa60"/>
    <ds:schemaRef ds:uri="f8ca2a4a-05b6-4b4c-b94c-e13f1f62b9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1D7900-563F-4ACC-BAD3-515A5AF350BA}">
  <ds:schemaRefs>
    <ds:schemaRef ds:uri="http://schemas.microsoft.com/office/2006/metadata/properties"/>
    <ds:schemaRef ds:uri="http://schemas.microsoft.com/office/infopath/2007/PartnerControls"/>
    <ds:schemaRef ds:uri="f8ca2a4a-05b6-4b4c-b94c-e13f1f62b993"/>
    <ds:schemaRef ds:uri="c881d733-04ea-4124-bf29-2003f4bdfa60"/>
  </ds:schemaRefs>
</ds:datastoreItem>
</file>

<file path=customXml/itemProps3.xml><?xml version="1.0" encoding="utf-8"?>
<ds:datastoreItem xmlns:ds="http://schemas.openxmlformats.org/officeDocument/2006/customXml" ds:itemID="{75950D66-AA75-4639-92F8-7233AD43A33E}">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bbe32c45-154b-48a0-b257-39112b12cfcf}" enabled="0" method="" siteId="{bbe32c45-154b-48a0-b257-39112b12cfcf}"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2255</Words>
  <Characters>12856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15081</CharactersWithSpaces>
  <SharedDoc>false</SharedDoc>
  <HLinks>
    <vt:vector size="288" baseType="variant">
      <vt:variant>
        <vt:i4>5898287</vt:i4>
      </vt:variant>
      <vt:variant>
        <vt:i4>258</vt:i4>
      </vt:variant>
      <vt:variant>
        <vt:i4>0</vt:i4>
      </vt:variant>
      <vt:variant>
        <vt:i4>5</vt:i4>
      </vt:variant>
      <vt:variant>
        <vt:lpwstr>mailto:undercoverartist@cpl.org.au</vt:lpwstr>
      </vt:variant>
      <vt:variant>
        <vt:lpwstr/>
      </vt:variant>
      <vt:variant>
        <vt:i4>2818165</vt:i4>
      </vt:variant>
      <vt:variant>
        <vt:i4>255</vt:i4>
      </vt:variant>
      <vt:variant>
        <vt:i4>0</vt:i4>
      </vt:variant>
      <vt:variant>
        <vt:i4>5</vt:i4>
      </vt:variant>
      <vt:variant>
        <vt:lpwstr>https://undercoverartistfest.com/2025-festival-program/</vt:lpwstr>
      </vt:variant>
      <vt:variant>
        <vt:lpwstr/>
      </vt:variant>
      <vt:variant>
        <vt:i4>1638524</vt:i4>
      </vt:variant>
      <vt:variant>
        <vt:i4>252</vt:i4>
      </vt:variant>
      <vt:variant>
        <vt:i4>0</vt:i4>
      </vt:variant>
      <vt:variant>
        <vt:i4>5</vt:i4>
      </vt:variant>
      <vt:variant>
        <vt:lpwstr>mailto:sales@queenslandtheatre.com.au</vt:lpwstr>
      </vt:variant>
      <vt:variant>
        <vt:lpwstr/>
      </vt:variant>
      <vt:variant>
        <vt:i4>2162768</vt:i4>
      </vt:variant>
      <vt:variant>
        <vt:i4>249</vt:i4>
      </vt:variant>
      <vt:variant>
        <vt:i4>0</vt:i4>
      </vt:variant>
      <vt:variant>
        <vt:i4>5</vt:i4>
      </vt:variant>
      <vt:variant>
        <vt:lpwstr>mailto:Mail@queenslandtheatre.com.au</vt:lpwstr>
      </vt:variant>
      <vt:variant>
        <vt:lpwstr/>
      </vt:variant>
      <vt:variant>
        <vt:i4>1638466</vt:i4>
      </vt:variant>
      <vt:variant>
        <vt:i4>246</vt:i4>
      </vt:variant>
      <vt:variant>
        <vt:i4>0</vt:i4>
      </vt:variant>
      <vt:variant>
        <vt:i4>5</vt:i4>
      </vt:variant>
      <vt:variant>
        <vt:lpwstr>https://queenslandtheatre.com.au/about-us</vt:lpwstr>
      </vt:variant>
      <vt:variant>
        <vt:lpwstr/>
      </vt:variant>
      <vt:variant>
        <vt:i4>983053</vt:i4>
      </vt:variant>
      <vt:variant>
        <vt:i4>243</vt:i4>
      </vt:variant>
      <vt:variant>
        <vt:i4>0</vt:i4>
      </vt:variant>
      <vt:variant>
        <vt:i4>5</vt:i4>
      </vt:variant>
      <vt:variant>
        <vt:lpwstr>http://translink.com.au/</vt:lpwstr>
      </vt:variant>
      <vt:variant>
        <vt:lpwstr/>
      </vt:variant>
      <vt:variant>
        <vt:i4>1376331</vt:i4>
      </vt:variant>
      <vt:variant>
        <vt:i4>240</vt:i4>
      </vt:variant>
      <vt:variant>
        <vt:i4>0</vt:i4>
      </vt:variant>
      <vt:variant>
        <vt:i4>5</vt:i4>
      </vt:variant>
      <vt:variant>
        <vt:lpwstr>https://translink.com.au/</vt:lpwstr>
      </vt:variant>
      <vt:variant>
        <vt:lpwstr/>
      </vt:variant>
      <vt:variant>
        <vt:i4>7995444</vt:i4>
      </vt:variant>
      <vt:variant>
        <vt:i4>237</vt:i4>
      </vt:variant>
      <vt:variant>
        <vt:i4>0</vt:i4>
      </vt:variant>
      <vt:variant>
        <vt:i4>5</vt:i4>
      </vt:variant>
      <vt:variant>
        <vt:lpwstr>https://www.blackandwhitecabs.com.au/our-services/</vt:lpwstr>
      </vt:variant>
      <vt:variant>
        <vt:lpwstr/>
      </vt:variant>
      <vt:variant>
        <vt:i4>2687076</vt:i4>
      </vt:variant>
      <vt:variant>
        <vt:i4>234</vt:i4>
      </vt:variant>
      <vt:variant>
        <vt:i4>0</vt:i4>
      </vt:variant>
      <vt:variant>
        <vt:i4>5</vt:i4>
      </vt:variant>
      <vt:variant>
        <vt:lpwstr>https://www.13cabs.com.au/services/wheelchair-accessible-taxi/</vt:lpwstr>
      </vt:variant>
      <vt:variant>
        <vt:lpwstr/>
      </vt:variant>
      <vt:variant>
        <vt:i4>2687076</vt:i4>
      </vt:variant>
      <vt:variant>
        <vt:i4>231</vt:i4>
      </vt:variant>
      <vt:variant>
        <vt:i4>0</vt:i4>
      </vt:variant>
      <vt:variant>
        <vt:i4>5</vt:i4>
      </vt:variant>
      <vt:variant>
        <vt:lpwstr>https://www.13cabs.com.au/services/wheelchair-accessible-taxi/</vt:lpwstr>
      </vt:variant>
      <vt:variant>
        <vt:lpwstr/>
      </vt:variant>
      <vt:variant>
        <vt:i4>1769527</vt:i4>
      </vt:variant>
      <vt:variant>
        <vt:i4>224</vt:i4>
      </vt:variant>
      <vt:variant>
        <vt:i4>0</vt:i4>
      </vt:variant>
      <vt:variant>
        <vt:i4>5</vt:i4>
      </vt:variant>
      <vt:variant>
        <vt:lpwstr/>
      </vt:variant>
      <vt:variant>
        <vt:lpwstr>_Toc207377581</vt:lpwstr>
      </vt:variant>
      <vt:variant>
        <vt:i4>1769527</vt:i4>
      </vt:variant>
      <vt:variant>
        <vt:i4>218</vt:i4>
      </vt:variant>
      <vt:variant>
        <vt:i4>0</vt:i4>
      </vt:variant>
      <vt:variant>
        <vt:i4>5</vt:i4>
      </vt:variant>
      <vt:variant>
        <vt:lpwstr/>
      </vt:variant>
      <vt:variant>
        <vt:lpwstr>_Toc207377580</vt:lpwstr>
      </vt:variant>
      <vt:variant>
        <vt:i4>1310775</vt:i4>
      </vt:variant>
      <vt:variant>
        <vt:i4>212</vt:i4>
      </vt:variant>
      <vt:variant>
        <vt:i4>0</vt:i4>
      </vt:variant>
      <vt:variant>
        <vt:i4>5</vt:i4>
      </vt:variant>
      <vt:variant>
        <vt:lpwstr/>
      </vt:variant>
      <vt:variant>
        <vt:lpwstr>_Toc207377579</vt:lpwstr>
      </vt:variant>
      <vt:variant>
        <vt:i4>1310775</vt:i4>
      </vt:variant>
      <vt:variant>
        <vt:i4>206</vt:i4>
      </vt:variant>
      <vt:variant>
        <vt:i4>0</vt:i4>
      </vt:variant>
      <vt:variant>
        <vt:i4>5</vt:i4>
      </vt:variant>
      <vt:variant>
        <vt:lpwstr/>
      </vt:variant>
      <vt:variant>
        <vt:lpwstr>_Toc207377578</vt:lpwstr>
      </vt:variant>
      <vt:variant>
        <vt:i4>1310775</vt:i4>
      </vt:variant>
      <vt:variant>
        <vt:i4>200</vt:i4>
      </vt:variant>
      <vt:variant>
        <vt:i4>0</vt:i4>
      </vt:variant>
      <vt:variant>
        <vt:i4>5</vt:i4>
      </vt:variant>
      <vt:variant>
        <vt:lpwstr/>
      </vt:variant>
      <vt:variant>
        <vt:lpwstr>_Toc207377577</vt:lpwstr>
      </vt:variant>
      <vt:variant>
        <vt:i4>1310775</vt:i4>
      </vt:variant>
      <vt:variant>
        <vt:i4>194</vt:i4>
      </vt:variant>
      <vt:variant>
        <vt:i4>0</vt:i4>
      </vt:variant>
      <vt:variant>
        <vt:i4>5</vt:i4>
      </vt:variant>
      <vt:variant>
        <vt:lpwstr/>
      </vt:variant>
      <vt:variant>
        <vt:lpwstr>_Toc207377576</vt:lpwstr>
      </vt:variant>
      <vt:variant>
        <vt:i4>1310775</vt:i4>
      </vt:variant>
      <vt:variant>
        <vt:i4>188</vt:i4>
      </vt:variant>
      <vt:variant>
        <vt:i4>0</vt:i4>
      </vt:variant>
      <vt:variant>
        <vt:i4>5</vt:i4>
      </vt:variant>
      <vt:variant>
        <vt:lpwstr/>
      </vt:variant>
      <vt:variant>
        <vt:lpwstr>_Toc207377575</vt:lpwstr>
      </vt:variant>
      <vt:variant>
        <vt:i4>1310775</vt:i4>
      </vt:variant>
      <vt:variant>
        <vt:i4>182</vt:i4>
      </vt:variant>
      <vt:variant>
        <vt:i4>0</vt:i4>
      </vt:variant>
      <vt:variant>
        <vt:i4>5</vt:i4>
      </vt:variant>
      <vt:variant>
        <vt:lpwstr/>
      </vt:variant>
      <vt:variant>
        <vt:lpwstr>_Toc207377574</vt:lpwstr>
      </vt:variant>
      <vt:variant>
        <vt:i4>1310775</vt:i4>
      </vt:variant>
      <vt:variant>
        <vt:i4>176</vt:i4>
      </vt:variant>
      <vt:variant>
        <vt:i4>0</vt:i4>
      </vt:variant>
      <vt:variant>
        <vt:i4>5</vt:i4>
      </vt:variant>
      <vt:variant>
        <vt:lpwstr/>
      </vt:variant>
      <vt:variant>
        <vt:lpwstr>_Toc207377573</vt:lpwstr>
      </vt:variant>
      <vt:variant>
        <vt:i4>1310775</vt:i4>
      </vt:variant>
      <vt:variant>
        <vt:i4>170</vt:i4>
      </vt:variant>
      <vt:variant>
        <vt:i4>0</vt:i4>
      </vt:variant>
      <vt:variant>
        <vt:i4>5</vt:i4>
      </vt:variant>
      <vt:variant>
        <vt:lpwstr/>
      </vt:variant>
      <vt:variant>
        <vt:lpwstr>_Toc207377572</vt:lpwstr>
      </vt:variant>
      <vt:variant>
        <vt:i4>1310775</vt:i4>
      </vt:variant>
      <vt:variant>
        <vt:i4>164</vt:i4>
      </vt:variant>
      <vt:variant>
        <vt:i4>0</vt:i4>
      </vt:variant>
      <vt:variant>
        <vt:i4>5</vt:i4>
      </vt:variant>
      <vt:variant>
        <vt:lpwstr/>
      </vt:variant>
      <vt:variant>
        <vt:lpwstr>_Toc207377571</vt:lpwstr>
      </vt:variant>
      <vt:variant>
        <vt:i4>1310775</vt:i4>
      </vt:variant>
      <vt:variant>
        <vt:i4>158</vt:i4>
      </vt:variant>
      <vt:variant>
        <vt:i4>0</vt:i4>
      </vt:variant>
      <vt:variant>
        <vt:i4>5</vt:i4>
      </vt:variant>
      <vt:variant>
        <vt:lpwstr/>
      </vt:variant>
      <vt:variant>
        <vt:lpwstr>_Toc207377570</vt:lpwstr>
      </vt:variant>
      <vt:variant>
        <vt:i4>1376311</vt:i4>
      </vt:variant>
      <vt:variant>
        <vt:i4>152</vt:i4>
      </vt:variant>
      <vt:variant>
        <vt:i4>0</vt:i4>
      </vt:variant>
      <vt:variant>
        <vt:i4>5</vt:i4>
      </vt:variant>
      <vt:variant>
        <vt:lpwstr/>
      </vt:variant>
      <vt:variant>
        <vt:lpwstr>_Toc207377569</vt:lpwstr>
      </vt:variant>
      <vt:variant>
        <vt:i4>1376311</vt:i4>
      </vt:variant>
      <vt:variant>
        <vt:i4>146</vt:i4>
      </vt:variant>
      <vt:variant>
        <vt:i4>0</vt:i4>
      </vt:variant>
      <vt:variant>
        <vt:i4>5</vt:i4>
      </vt:variant>
      <vt:variant>
        <vt:lpwstr/>
      </vt:variant>
      <vt:variant>
        <vt:lpwstr>_Toc207377568</vt:lpwstr>
      </vt:variant>
      <vt:variant>
        <vt:i4>1376311</vt:i4>
      </vt:variant>
      <vt:variant>
        <vt:i4>140</vt:i4>
      </vt:variant>
      <vt:variant>
        <vt:i4>0</vt:i4>
      </vt:variant>
      <vt:variant>
        <vt:i4>5</vt:i4>
      </vt:variant>
      <vt:variant>
        <vt:lpwstr/>
      </vt:variant>
      <vt:variant>
        <vt:lpwstr>_Toc207377567</vt:lpwstr>
      </vt:variant>
      <vt:variant>
        <vt:i4>1376311</vt:i4>
      </vt:variant>
      <vt:variant>
        <vt:i4>134</vt:i4>
      </vt:variant>
      <vt:variant>
        <vt:i4>0</vt:i4>
      </vt:variant>
      <vt:variant>
        <vt:i4>5</vt:i4>
      </vt:variant>
      <vt:variant>
        <vt:lpwstr/>
      </vt:variant>
      <vt:variant>
        <vt:lpwstr>_Toc207377566</vt:lpwstr>
      </vt:variant>
      <vt:variant>
        <vt:i4>1376311</vt:i4>
      </vt:variant>
      <vt:variant>
        <vt:i4>128</vt:i4>
      </vt:variant>
      <vt:variant>
        <vt:i4>0</vt:i4>
      </vt:variant>
      <vt:variant>
        <vt:i4>5</vt:i4>
      </vt:variant>
      <vt:variant>
        <vt:lpwstr/>
      </vt:variant>
      <vt:variant>
        <vt:lpwstr>_Toc207377565</vt:lpwstr>
      </vt:variant>
      <vt:variant>
        <vt:i4>1376311</vt:i4>
      </vt:variant>
      <vt:variant>
        <vt:i4>122</vt:i4>
      </vt:variant>
      <vt:variant>
        <vt:i4>0</vt:i4>
      </vt:variant>
      <vt:variant>
        <vt:i4>5</vt:i4>
      </vt:variant>
      <vt:variant>
        <vt:lpwstr/>
      </vt:variant>
      <vt:variant>
        <vt:lpwstr>_Toc207377564</vt:lpwstr>
      </vt:variant>
      <vt:variant>
        <vt:i4>1376311</vt:i4>
      </vt:variant>
      <vt:variant>
        <vt:i4>116</vt:i4>
      </vt:variant>
      <vt:variant>
        <vt:i4>0</vt:i4>
      </vt:variant>
      <vt:variant>
        <vt:i4>5</vt:i4>
      </vt:variant>
      <vt:variant>
        <vt:lpwstr/>
      </vt:variant>
      <vt:variant>
        <vt:lpwstr>_Toc207377563</vt:lpwstr>
      </vt:variant>
      <vt:variant>
        <vt:i4>1376311</vt:i4>
      </vt:variant>
      <vt:variant>
        <vt:i4>110</vt:i4>
      </vt:variant>
      <vt:variant>
        <vt:i4>0</vt:i4>
      </vt:variant>
      <vt:variant>
        <vt:i4>5</vt:i4>
      </vt:variant>
      <vt:variant>
        <vt:lpwstr/>
      </vt:variant>
      <vt:variant>
        <vt:lpwstr>_Toc207377562</vt:lpwstr>
      </vt:variant>
      <vt:variant>
        <vt:i4>1376311</vt:i4>
      </vt:variant>
      <vt:variant>
        <vt:i4>104</vt:i4>
      </vt:variant>
      <vt:variant>
        <vt:i4>0</vt:i4>
      </vt:variant>
      <vt:variant>
        <vt:i4>5</vt:i4>
      </vt:variant>
      <vt:variant>
        <vt:lpwstr/>
      </vt:variant>
      <vt:variant>
        <vt:lpwstr>_Toc207377561</vt:lpwstr>
      </vt:variant>
      <vt:variant>
        <vt:i4>1376311</vt:i4>
      </vt:variant>
      <vt:variant>
        <vt:i4>98</vt:i4>
      </vt:variant>
      <vt:variant>
        <vt:i4>0</vt:i4>
      </vt:variant>
      <vt:variant>
        <vt:i4>5</vt:i4>
      </vt:variant>
      <vt:variant>
        <vt:lpwstr/>
      </vt:variant>
      <vt:variant>
        <vt:lpwstr>_Toc207377560</vt:lpwstr>
      </vt:variant>
      <vt:variant>
        <vt:i4>1441847</vt:i4>
      </vt:variant>
      <vt:variant>
        <vt:i4>92</vt:i4>
      </vt:variant>
      <vt:variant>
        <vt:i4>0</vt:i4>
      </vt:variant>
      <vt:variant>
        <vt:i4>5</vt:i4>
      </vt:variant>
      <vt:variant>
        <vt:lpwstr/>
      </vt:variant>
      <vt:variant>
        <vt:lpwstr>_Toc207377559</vt:lpwstr>
      </vt:variant>
      <vt:variant>
        <vt:i4>1441847</vt:i4>
      </vt:variant>
      <vt:variant>
        <vt:i4>86</vt:i4>
      </vt:variant>
      <vt:variant>
        <vt:i4>0</vt:i4>
      </vt:variant>
      <vt:variant>
        <vt:i4>5</vt:i4>
      </vt:variant>
      <vt:variant>
        <vt:lpwstr/>
      </vt:variant>
      <vt:variant>
        <vt:lpwstr>_Toc207377558</vt:lpwstr>
      </vt:variant>
      <vt:variant>
        <vt:i4>1441847</vt:i4>
      </vt:variant>
      <vt:variant>
        <vt:i4>80</vt:i4>
      </vt:variant>
      <vt:variant>
        <vt:i4>0</vt:i4>
      </vt:variant>
      <vt:variant>
        <vt:i4>5</vt:i4>
      </vt:variant>
      <vt:variant>
        <vt:lpwstr/>
      </vt:variant>
      <vt:variant>
        <vt:lpwstr>_Toc207377557</vt:lpwstr>
      </vt:variant>
      <vt:variant>
        <vt:i4>1441847</vt:i4>
      </vt:variant>
      <vt:variant>
        <vt:i4>74</vt:i4>
      </vt:variant>
      <vt:variant>
        <vt:i4>0</vt:i4>
      </vt:variant>
      <vt:variant>
        <vt:i4>5</vt:i4>
      </vt:variant>
      <vt:variant>
        <vt:lpwstr/>
      </vt:variant>
      <vt:variant>
        <vt:lpwstr>_Toc207377556</vt:lpwstr>
      </vt:variant>
      <vt:variant>
        <vt:i4>1441847</vt:i4>
      </vt:variant>
      <vt:variant>
        <vt:i4>68</vt:i4>
      </vt:variant>
      <vt:variant>
        <vt:i4>0</vt:i4>
      </vt:variant>
      <vt:variant>
        <vt:i4>5</vt:i4>
      </vt:variant>
      <vt:variant>
        <vt:lpwstr/>
      </vt:variant>
      <vt:variant>
        <vt:lpwstr>_Toc207377555</vt:lpwstr>
      </vt:variant>
      <vt:variant>
        <vt:i4>1441847</vt:i4>
      </vt:variant>
      <vt:variant>
        <vt:i4>62</vt:i4>
      </vt:variant>
      <vt:variant>
        <vt:i4>0</vt:i4>
      </vt:variant>
      <vt:variant>
        <vt:i4>5</vt:i4>
      </vt:variant>
      <vt:variant>
        <vt:lpwstr/>
      </vt:variant>
      <vt:variant>
        <vt:lpwstr>_Toc207377554</vt:lpwstr>
      </vt:variant>
      <vt:variant>
        <vt:i4>1441847</vt:i4>
      </vt:variant>
      <vt:variant>
        <vt:i4>56</vt:i4>
      </vt:variant>
      <vt:variant>
        <vt:i4>0</vt:i4>
      </vt:variant>
      <vt:variant>
        <vt:i4>5</vt:i4>
      </vt:variant>
      <vt:variant>
        <vt:lpwstr/>
      </vt:variant>
      <vt:variant>
        <vt:lpwstr>_Toc207377553</vt:lpwstr>
      </vt:variant>
      <vt:variant>
        <vt:i4>1441847</vt:i4>
      </vt:variant>
      <vt:variant>
        <vt:i4>50</vt:i4>
      </vt:variant>
      <vt:variant>
        <vt:i4>0</vt:i4>
      </vt:variant>
      <vt:variant>
        <vt:i4>5</vt:i4>
      </vt:variant>
      <vt:variant>
        <vt:lpwstr/>
      </vt:variant>
      <vt:variant>
        <vt:lpwstr>_Toc207377552</vt:lpwstr>
      </vt:variant>
      <vt:variant>
        <vt:i4>1441847</vt:i4>
      </vt:variant>
      <vt:variant>
        <vt:i4>44</vt:i4>
      </vt:variant>
      <vt:variant>
        <vt:i4>0</vt:i4>
      </vt:variant>
      <vt:variant>
        <vt:i4>5</vt:i4>
      </vt:variant>
      <vt:variant>
        <vt:lpwstr/>
      </vt:variant>
      <vt:variant>
        <vt:lpwstr>_Toc207377551</vt:lpwstr>
      </vt:variant>
      <vt:variant>
        <vt:i4>1441847</vt:i4>
      </vt:variant>
      <vt:variant>
        <vt:i4>38</vt:i4>
      </vt:variant>
      <vt:variant>
        <vt:i4>0</vt:i4>
      </vt:variant>
      <vt:variant>
        <vt:i4>5</vt:i4>
      </vt:variant>
      <vt:variant>
        <vt:lpwstr/>
      </vt:variant>
      <vt:variant>
        <vt:lpwstr>_Toc207377550</vt:lpwstr>
      </vt:variant>
      <vt:variant>
        <vt:i4>1507383</vt:i4>
      </vt:variant>
      <vt:variant>
        <vt:i4>32</vt:i4>
      </vt:variant>
      <vt:variant>
        <vt:i4>0</vt:i4>
      </vt:variant>
      <vt:variant>
        <vt:i4>5</vt:i4>
      </vt:variant>
      <vt:variant>
        <vt:lpwstr/>
      </vt:variant>
      <vt:variant>
        <vt:lpwstr>_Toc207377549</vt:lpwstr>
      </vt:variant>
      <vt:variant>
        <vt:i4>1507383</vt:i4>
      </vt:variant>
      <vt:variant>
        <vt:i4>26</vt:i4>
      </vt:variant>
      <vt:variant>
        <vt:i4>0</vt:i4>
      </vt:variant>
      <vt:variant>
        <vt:i4>5</vt:i4>
      </vt:variant>
      <vt:variant>
        <vt:lpwstr/>
      </vt:variant>
      <vt:variant>
        <vt:lpwstr>_Toc207377548</vt:lpwstr>
      </vt:variant>
      <vt:variant>
        <vt:i4>1507383</vt:i4>
      </vt:variant>
      <vt:variant>
        <vt:i4>20</vt:i4>
      </vt:variant>
      <vt:variant>
        <vt:i4>0</vt:i4>
      </vt:variant>
      <vt:variant>
        <vt:i4>5</vt:i4>
      </vt:variant>
      <vt:variant>
        <vt:lpwstr/>
      </vt:variant>
      <vt:variant>
        <vt:lpwstr>_Toc207377547</vt:lpwstr>
      </vt:variant>
      <vt:variant>
        <vt:i4>1507383</vt:i4>
      </vt:variant>
      <vt:variant>
        <vt:i4>14</vt:i4>
      </vt:variant>
      <vt:variant>
        <vt:i4>0</vt:i4>
      </vt:variant>
      <vt:variant>
        <vt:i4>5</vt:i4>
      </vt:variant>
      <vt:variant>
        <vt:lpwstr/>
      </vt:variant>
      <vt:variant>
        <vt:lpwstr>_Toc207377546</vt:lpwstr>
      </vt:variant>
      <vt:variant>
        <vt:i4>1507383</vt:i4>
      </vt:variant>
      <vt:variant>
        <vt:i4>8</vt:i4>
      </vt:variant>
      <vt:variant>
        <vt:i4>0</vt:i4>
      </vt:variant>
      <vt:variant>
        <vt:i4>5</vt:i4>
      </vt:variant>
      <vt:variant>
        <vt:lpwstr/>
      </vt:variant>
      <vt:variant>
        <vt:lpwstr>_Toc207377545</vt:lpwstr>
      </vt:variant>
      <vt:variant>
        <vt:i4>1507383</vt:i4>
      </vt:variant>
      <vt:variant>
        <vt:i4>2</vt:i4>
      </vt:variant>
      <vt:variant>
        <vt:i4>0</vt:i4>
      </vt:variant>
      <vt:variant>
        <vt:i4>5</vt:i4>
      </vt:variant>
      <vt:variant>
        <vt:lpwstr/>
      </vt:variant>
      <vt:variant>
        <vt:lpwstr>_Toc207377544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Madeleine Little</dc:creator>
  <cp:lastModifiedBy>Rochelle Brown</cp:lastModifiedBy>
  <cp:revision>2</cp:revision>
  <dcterms:created xsi:type="dcterms:W3CDTF">2025-09-24T22:41:00Z</dcterms:created>
  <dcterms:modified xsi:type="dcterms:W3CDTF">2025-09-24T22:41:00Z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0x010100FC3EEB4641A6054F874424E25B977F9A</vt:lpwstr>
  </property>
  <property fmtid="{D5CDD505-2E9C-101B-9397-08002B2CF9AE}" pid="3" name="MediaServiceImageTags">
    <vt:lpwstr/>
  </property>
</Properties>
</file>