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FAC57" w14:textId="7EF72BFE" w:rsidR="00FF6D5F" w:rsidRDefault="00A30956" w:rsidP="00A30956">
      <w:pPr>
        <w:pStyle w:val="Title"/>
      </w:pPr>
      <w:r>
        <w:t>Undercover Artist Festival 2025 Program</w:t>
      </w:r>
    </w:p>
    <w:p w14:paraId="5E13E040" w14:textId="77777777" w:rsidR="00416C0C" w:rsidRDefault="00416C0C"/>
    <w:p w14:paraId="26852D1F" w14:textId="29EC1363" w:rsidR="00FF6D5F" w:rsidRDefault="00FF6D5F">
      <w:r w:rsidRPr="00FF6D5F">
        <w:t>Australia’s premier disability-led performing arts festival returns in 2025 with a bold, brilliant program ready to Push It! — pushing boundaries, pushing buttons, and pushing for change. For over a decade, Undercover Artist Festival has championed outstanding disability-led performing arts. This isn’t just another festival — it’s a movement. Be part of it!</w:t>
      </w:r>
    </w:p>
    <w:p w14:paraId="71348842" w14:textId="77777777" w:rsidR="00FF6D5F" w:rsidRDefault="00FF6D5F"/>
    <w:p w14:paraId="7BD7A763" w14:textId="4283E662" w:rsidR="00FF6D5F" w:rsidRDefault="00FF6D5F">
      <w:r>
        <w:t>ALL Undercover Artist Festival events include:</w:t>
      </w:r>
    </w:p>
    <w:p w14:paraId="3F2857D8" w14:textId="43EB31FB" w:rsidR="00FF6D5F" w:rsidRDefault="00FF6D5F" w:rsidP="00FF6D5F">
      <w:pPr>
        <w:pStyle w:val="ListParagraph"/>
        <w:numPr>
          <w:ilvl w:val="0"/>
          <w:numId w:val="1"/>
        </w:numPr>
      </w:pPr>
      <w:r>
        <w:t>Auslan Interpretation</w:t>
      </w:r>
    </w:p>
    <w:p w14:paraId="7F6D9126" w14:textId="7449EA33" w:rsidR="00FF6D5F" w:rsidRDefault="00FF6D5F" w:rsidP="00FF6D5F">
      <w:pPr>
        <w:pStyle w:val="ListParagraph"/>
        <w:numPr>
          <w:ilvl w:val="0"/>
          <w:numId w:val="1"/>
        </w:numPr>
      </w:pPr>
      <w:r>
        <w:t>Audio Description</w:t>
      </w:r>
    </w:p>
    <w:p w14:paraId="76E53006" w14:textId="615E1CC1" w:rsidR="00FF6D5F" w:rsidRDefault="00FF6D5F" w:rsidP="00FF6D5F">
      <w:pPr>
        <w:pStyle w:val="ListParagraph"/>
        <w:numPr>
          <w:ilvl w:val="0"/>
          <w:numId w:val="1"/>
        </w:numPr>
      </w:pPr>
      <w:r>
        <w:t>Live Captioning (open or closed)</w:t>
      </w:r>
    </w:p>
    <w:p w14:paraId="0192E822" w14:textId="0B2AC7E0" w:rsidR="00FF6D5F" w:rsidRDefault="00A30956" w:rsidP="00FF6D5F">
      <w:pPr>
        <w:pStyle w:val="ListParagraph"/>
        <w:numPr>
          <w:ilvl w:val="0"/>
          <w:numId w:val="1"/>
        </w:numPr>
      </w:pPr>
      <w:r>
        <w:t>Quiet</w:t>
      </w:r>
      <w:r w:rsidR="00FF6D5F">
        <w:t xml:space="preserve"> Space</w:t>
      </w:r>
    </w:p>
    <w:p w14:paraId="734CA4CB" w14:textId="6A17F37D" w:rsidR="00FF6D5F" w:rsidRDefault="00FF6D5F" w:rsidP="00FF6D5F">
      <w:pPr>
        <w:pStyle w:val="ListParagraph"/>
        <w:numPr>
          <w:ilvl w:val="0"/>
          <w:numId w:val="1"/>
        </w:numPr>
      </w:pPr>
      <w:r>
        <w:t>Braille resources</w:t>
      </w:r>
    </w:p>
    <w:p w14:paraId="6FE1FDE6" w14:textId="25EA35F8" w:rsidR="00FF6D5F" w:rsidRDefault="00FF6D5F" w:rsidP="00FF6D5F">
      <w:pPr>
        <w:pStyle w:val="ListParagraph"/>
        <w:numPr>
          <w:ilvl w:val="0"/>
          <w:numId w:val="1"/>
        </w:numPr>
      </w:pPr>
      <w:r>
        <w:t xml:space="preserve">Easy English resources </w:t>
      </w:r>
    </w:p>
    <w:p w14:paraId="1BC14B54" w14:textId="7EEB2E09" w:rsidR="00814840" w:rsidRDefault="00814840" w:rsidP="00814840">
      <w:r>
        <w:br/>
        <w:t xml:space="preserve">Tactile Tours may be available – please visit undercoverartistfest.com to find out. </w:t>
      </w:r>
    </w:p>
    <w:p w14:paraId="1ED5B8E6" w14:textId="664FA2B2" w:rsidR="00FF6D5F" w:rsidRDefault="00FF6D5F" w:rsidP="00FF6D5F"/>
    <w:p w14:paraId="0E19A4A9" w14:textId="73922951" w:rsidR="00814840" w:rsidRPr="00814840" w:rsidRDefault="00814840" w:rsidP="00FF6D5F">
      <w:pPr>
        <w:rPr>
          <w:b/>
          <w:bCs/>
        </w:rPr>
      </w:pPr>
      <w:r>
        <w:rPr>
          <w:b/>
          <w:bCs/>
        </w:rPr>
        <w:t>Buying Tickets</w:t>
      </w:r>
    </w:p>
    <w:p w14:paraId="4E32FC6F" w14:textId="35CF210A" w:rsidR="00EE779F" w:rsidRDefault="00EE779F" w:rsidP="00FF6D5F">
      <w:r>
        <w:t>You can buy accessible tickets online! Go to undercoverartistfest.com to select your show and book tickets. You can choose</w:t>
      </w:r>
      <w:r w:rsidR="00ED0793">
        <w:t>:</w:t>
      </w:r>
    </w:p>
    <w:p w14:paraId="5BA00515" w14:textId="0B1D26BB" w:rsidR="00ED0793" w:rsidRDefault="00ED0793" w:rsidP="00ED0793">
      <w:pPr>
        <w:pStyle w:val="ListParagraph"/>
        <w:numPr>
          <w:ilvl w:val="0"/>
          <w:numId w:val="2"/>
        </w:numPr>
      </w:pPr>
      <w:r>
        <w:t>Auslan viewing seats</w:t>
      </w:r>
    </w:p>
    <w:p w14:paraId="1F2043DE" w14:textId="0DA80FF0" w:rsidR="00ED0793" w:rsidRDefault="00ED0793" w:rsidP="00ED0793">
      <w:pPr>
        <w:pStyle w:val="ListParagraph"/>
        <w:numPr>
          <w:ilvl w:val="0"/>
          <w:numId w:val="2"/>
        </w:numPr>
      </w:pPr>
      <w:r>
        <w:t>Aisle seats</w:t>
      </w:r>
    </w:p>
    <w:p w14:paraId="30258ACE" w14:textId="13D84A58" w:rsidR="00ED0793" w:rsidRDefault="00ED0793" w:rsidP="00ED0793">
      <w:pPr>
        <w:pStyle w:val="ListParagraph"/>
        <w:numPr>
          <w:ilvl w:val="0"/>
          <w:numId w:val="2"/>
        </w:numPr>
      </w:pPr>
      <w:r>
        <w:t>No Steps seats</w:t>
      </w:r>
    </w:p>
    <w:p w14:paraId="46A56153" w14:textId="7B942638" w:rsidR="00ED0793" w:rsidRDefault="00ED0793" w:rsidP="00ED0793">
      <w:pPr>
        <w:pStyle w:val="ListParagraph"/>
        <w:numPr>
          <w:ilvl w:val="0"/>
          <w:numId w:val="2"/>
        </w:numPr>
      </w:pPr>
      <w:r>
        <w:t>Wheelchair seats (remain in your own chair)</w:t>
      </w:r>
    </w:p>
    <w:p w14:paraId="5EFCA3BE" w14:textId="45BBBD8B" w:rsidR="00ED0793" w:rsidRDefault="00ED0793" w:rsidP="00ED0793">
      <w:pPr>
        <w:pStyle w:val="ListParagraph"/>
        <w:numPr>
          <w:ilvl w:val="0"/>
          <w:numId w:val="2"/>
        </w:numPr>
      </w:pPr>
      <w:r>
        <w:t>Wheelchair seats (transfer to a theatre seat)</w:t>
      </w:r>
    </w:p>
    <w:p w14:paraId="6395814F" w14:textId="77777777" w:rsidR="00EE779F" w:rsidRDefault="00EE779F" w:rsidP="00FF6D5F"/>
    <w:p w14:paraId="60519F63" w14:textId="77777777" w:rsidR="00FF6D5F" w:rsidRDefault="00FF6D5F">
      <w:pPr>
        <w:rPr>
          <w:b/>
          <w:bCs/>
        </w:rPr>
      </w:pPr>
      <w:r w:rsidRPr="00FF6D5F">
        <w:rPr>
          <w:b/>
          <w:bCs/>
        </w:rPr>
        <w:t>Icons Alive!</w:t>
      </w:r>
    </w:p>
    <w:p w14:paraId="608DDAC8" w14:textId="6BF63093" w:rsidR="00FF6D5F" w:rsidRDefault="00FF6D5F">
      <w:r>
        <w:t>Sat 20</w:t>
      </w:r>
      <w:r w:rsidRPr="00FF6D5F">
        <w:rPr>
          <w:vertAlign w:val="superscript"/>
        </w:rPr>
        <w:t>th</w:t>
      </w:r>
      <w:r>
        <w:t xml:space="preserve"> Sept – 1</w:t>
      </w:r>
      <w:r w:rsidR="00CA3EB1">
        <w:t>p</w:t>
      </w:r>
      <w:r>
        <w:t xml:space="preserve">m </w:t>
      </w:r>
    </w:p>
    <w:p w14:paraId="5B880334" w14:textId="24F23B5B" w:rsidR="00FF6D5F" w:rsidRPr="00FF6D5F" w:rsidRDefault="00E10420">
      <w:pPr>
        <w:rPr>
          <w:b/>
          <w:bCs/>
        </w:rPr>
      </w:pPr>
      <w:r>
        <w:t xml:space="preserve">Access Arts, Screech Arts, Deaf Indigenous Dance Group, Madeline Stuart Dance Company and Queensland Ballet’s Dance For Health artists join forces in this stunning community showcase presenting new interpretations of iconic moments in pop culture. </w:t>
      </w:r>
      <w:r w:rsidR="00FF6D5F" w:rsidRPr="00FF6D5F">
        <w:rPr>
          <w:b/>
          <w:bCs/>
        </w:rPr>
        <w:br/>
      </w:r>
    </w:p>
    <w:p w14:paraId="2EABEC4E" w14:textId="77777777" w:rsidR="00A30956" w:rsidRDefault="00A30956">
      <w:pPr>
        <w:rPr>
          <w:b/>
          <w:bCs/>
        </w:rPr>
      </w:pPr>
    </w:p>
    <w:p w14:paraId="6AF2CBD2" w14:textId="0342A476" w:rsidR="00FF6D5F" w:rsidRPr="00FF6D5F" w:rsidRDefault="00FF6D5F">
      <w:pPr>
        <w:rPr>
          <w:b/>
          <w:bCs/>
        </w:rPr>
      </w:pPr>
      <w:r w:rsidRPr="00FF6D5F">
        <w:rPr>
          <w:b/>
          <w:bCs/>
        </w:rPr>
        <w:lastRenderedPageBreak/>
        <w:t>You Ready For This?</w:t>
      </w:r>
    </w:p>
    <w:p w14:paraId="0557405D" w14:textId="7E8AE7C5" w:rsidR="00FF6D5F" w:rsidRDefault="00FF6D5F">
      <w:r>
        <w:t>Sat 20</w:t>
      </w:r>
      <w:r w:rsidRPr="00FF6D5F">
        <w:rPr>
          <w:vertAlign w:val="superscript"/>
        </w:rPr>
        <w:t>th</w:t>
      </w:r>
      <w:r>
        <w:t xml:space="preserve"> Sept – 6:00pm, Mon 22</w:t>
      </w:r>
      <w:r w:rsidRPr="00FF6D5F">
        <w:rPr>
          <w:vertAlign w:val="superscript"/>
        </w:rPr>
        <w:t>nd</w:t>
      </w:r>
      <w:r>
        <w:t xml:space="preserve"> Sept – 8pm</w:t>
      </w:r>
    </w:p>
    <w:p w14:paraId="083D3B2E" w14:textId="3285EBAB" w:rsidR="00FF6D5F" w:rsidRDefault="00E10420">
      <w:r>
        <w:t xml:space="preserve">A “sassy, unapologetic” cabaret that “really hits home”, The Sisters of Invention challenge society’s pre-conceived ideas about who can be a popstar. The show features sensational songs, exuberant laughter, and plenty of attitude. </w:t>
      </w:r>
    </w:p>
    <w:p w14:paraId="26C7E792" w14:textId="77777777" w:rsidR="00FF6D5F" w:rsidRDefault="00FF6D5F"/>
    <w:p w14:paraId="6158EC52" w14:textId="7B85C7F1" w:rsidR="00FF6D5F" w:rsidRPr="00CA3EB1" w:rsidRDefault="00FF6D5F">
      <w:pPr>
        <w:rPr>
          <w:b/>
          <w:bCs/>
        </w:rPr>
      </w:pPr>
      <w:r w:rsidRPr="00CA3EB1">
        <w:rPr>
          <w:b/>
          <w:bCs/>
        </w:rPr>
        <w:t>Wired Differently</w:t>
      </w:r>
    </w:p>
    <w:p w14:paraId="59610B1D" w14:textId="11DC7BF9" w:rsidR="00FF6D5F" w:rsidRDefault="00CA3EB1">
      <w:r>
        <w:t>Mon 22</w:t>
      </w:r>
      <w:r w:rsidRPr="00CA3EB1">
        <w:rPr>
          <w:vertAlign w:val="superscript"/>
        </w:rPr>
        <w:t>nd</w:t>
      </w:r>
      <w:r>
        <w:t>, Wed 24</w:t>
      </w:r>
      <w:r w:rsidRPr="00CA3EB1">
        <w:rPr>
          <w:vertAlign w:val="superscript"/>
        </w:rPr>
        <w:t>th</w:t>
      </w:r>
      <w:r>
        <w:t xml:space="preserve"> and Fri 26</w:t>
      </w:r>
      <w:r w:rsidRPr="00CA3EB1">
        <w:rPr>
          <w:vertAlign w:val="superscript"/>
        </w:rPr>
        <w:t>th</w:t>
      </w:r>
      <w:r>
        <w:t xml:space="preserve"> Sept – 6pm</w:t>
      </w:r>
    </w:p>
    <w:p w14:paraId="7AA636EE" w14:textId="55FF6318" w:rsidR="00FF6D5F" w:rsidRDefault="00E10420">
      <w:r>
        <w:t xml:space="preserve">Telling the stories of 8 outstanding artists with disability or who are neurodivergent, this show weaves physical theatre, dance, song and language as performers share their experiences in a moving celebration of what it means to be alive. </w:t>
      </w:r>
    </w:p>
    <w:p w14:paraId="0C3C2D40" w14:textId="77777777" w:rsidR="00E10420" w:rsidRDefault="00E10420"/>
    <w:p w14:paraId="02EFA22E" w14:textId="16DE2873" w:rsidR="00FF6D5F" w:rsidRDefault="00FF6D5F">
      <w:pPr>
        <w:rPr>
          <w:b/>
          <w:bCs/>
        </w:rPr>
      </w:pPr>
      <w:r w:rsidRPr="00CA3EB1">
        <w:rPr>
          <w:b/>
          <w:bCs/>
        </w:rPr>
        <w:t>Daydreamer</w:t>
      </w:r>
    </w:p>
    <w:p w14:paraId="7D5321B1" w14:textId="7ECEC5C9" w:rsidR="00CA3EB1" w:rsidRDefault="00CA3EB1">
      <w:r>
        <w:t>Tues 23</w:t>
      </w:r>
      <w:r w:rsidRPr="00CA3EB1">
        <w:rPr>
          <w:vertAlign w:val="superscript"/>
        </w:rPr>
        <w:t>rd</w:t>
      </w:r>
      <w:r>
        <w:t xml:space="preserve"> Sept – 8pm, Wed 24</w:t>
      </w:r>
      <w:r w:rsidRPr="00CA3EB1">
        <w:rPr>
          <w:vertAlign w:val="superscript"/>
        </w:rPr>
        <w:t>th</w:t>
      </w:r>
      <w:r>
        <w:t xml:space="preserve"> Sept – 4pm</w:t>
      </w:r>
    </w:p>
    <w:p w14:paraId="1390878B" w14:textId="723A8A85" w:rsidR="00CA3EB1" w:rsidRDefault="00013037">
      <w:r>
        <w:t xml:space="preserve">Based in poetry and catharsis, this autobiographical theatre work dives into the fractured emotional state of a young person trying to find their place in the world and learning that, for them, the world is not always tangible or safe. </w:t>
      </w:r>
    </w:p>
    <w:p w14:paraId="352C7862" w14:textId="77777777" w:rsidR="00FF6D5F" w:rsidRDefault="00FF6D5F"/>
    <w:p w14:paraId="253931C5" w14:textId="7059311E" w:rsidR="00FF6D5F" w:rsidRPr="00CA3EB1" w:rsidRDefault="00FF6D5F">
      <w:pPr>
        <w:rPr>
          <w:b/>
          <w:bCs/>
        </w:rPr>
      </w:pPr>
      <w:r w:rsidRPr="00CA3EB1">
        <w:rPr>
          <w:b/>
          <w:bCs/>
        </w:rPr>
        <w:t>Comedy Club</w:t>
      </w:r>
    </w:p>
    <w:p w14:paraId="3A10864F" w14:textId="67020F68" w:rsidR="00CA3EB1" w:rsidRDefault="00CA3EB1">
      <w:r>
        <w:t>Tues 23</w:t>
      </w:r>
      <w:r w:rsidRPr="00CA3EB1">
        <w:rPr>
          <w:vertAlign w:val="superscript"/>
        </w:rPr>
        <w:t>rd</w:t>
      </w:r>
      <w:r>
        <w:t xml:space="preserve"> Sept – 6pm</w:t>
      </w:r>
    </w:p>
    <w:p w14:paraId="5A991432" w14:textId="536A1079" w:rsidR="00E10420" w:rsidRDefault="00E10420">
      <w:r>
        <w:t xml:space="preserve">Madeleine Stewart returns to Undercover Artist Festival as MC of Comedy Club, also featuring the bold and irreverent Imaan Hadchiti whose razor-sharp wit will split sides and drop jaws like nothing else before! </w:t>
      </w:r>
      <w:r w:rsidR="008B61BE">
        <w:t xml:space="preserve">Supported by BJ Connolly. </w:t>
      </w:r>
    </w:p>
    <w:p w14:paraId="22C8C941" w14:textId="77777777" w:rsidR="00FF6D5F" w:rsidRDefault="00FF6D5F"/>
    <w:p w14:paraId="4A727D3E" w14:textId="2AA46C80" w:rsidR="00FF6D5F" w:rsidRPr="00CA3EB1" w:rsidRDefault="00FF6D5F">
      <w:pPr>
        <w:rPr>
          <w:b/>
          <w:bCs/>
        </w:rPr>
      </w:pPr>
      <w:r w:rsidRPr="00CA3EB1">
        <w:rPr>
          <w:b/>
          <w:bCs/>
        </w:rPr>
        <w:t>6 Degrees</w:t>
      </w:r>
    </w:p>
    <w:p w14:paraId="7F4A299D" w14:textId="3CFFB9BA" w:rsidR="00CA3EB1" w:rsidRDefault="00CA3EB1">
      <w:r>
        <w:t>Tues 23</w:t>
      </w:r>
      <w:r w:rsidRPr="00CA3EB1">
        <w:rPr>
          <w:vertAlign w:val="superscript"/>
        </w:rPr>
        <w:t>rd</w:t>
      </w:r>
      <w:r>
        <w:t xml:space="preserve"> Sept – 4pm, Wed 24</w:t>
      </w:r>
      <w:r w:rsidRPr="00CA3EB1">
        <w:rPr>
          <w:vertAlign w:val="superscript"/>
        </w:rPr>
        <w:t>th</w:t>
      </w:r>
      <w:r>
        <w:t xml:space="preserve"> Sept – 8pm</w:t>
      </w:r>
    </w:p>
    <w:p w14:paraId="3B78E6CB" w14:textId="485D45A1" w:rsidR="00CA3EB1" w:rsidRDefault="00013037">
      <w:r>
        <w:t xml:space="preserve">Through breathtaking aerial acrobatics and 100 metres of chunky yarn, 6 Degrees weaves a bold, physical narrative of disconnection and discovery, exploring a fractured world where voices are silenced, connections severed, and power goes unquestioned. </w:t>
      </w:r>
    </w:p>
    <w:p w14:paraId="6904FB6C" w14:textId="77777777" w:rsidR="00013037" w:rsidRDefault="00013037"/>
    <w:p w14:paraId="19E01F88" w14:textId="77777777" w:rsidR="0001033D" w:rsidRDefault="0001033D">
      <w:pPr>
        <w:rPr>
          <w:b/>
          <w:bCs/>
        </w:rPr>
      </w:pPr>
    </w:p>
    <w:p w14:paraId="47E6AC32" w14:textId="77777777" w:rsidR="0001033D" w:rsidRDefault="0001033D">
      <w:pPr>
        <w:rPr>
          <w:b/>
          <w:bCs/>
        </w:rPr>
      </w:pPr>
    </w:p>
    <w:p w14:paraId="0C9410CA" w14:textId="77777777" w:rsidR="0001033D" w:rsidRDefault="0001033D">
      <w:pPr>
        <w:rPr>
          <w:b/>
          <w:bCs/>
        </w:rPr>
      </w:pPr>
    </w:p>
    <w:p w14:paraId="5A922EA4" w14:textId="7768DA85" w:rsidR="00FF6D5F" w:rsidRPr="00CA3EB1" w:rsidRDefault="00FF6D5F">
      <w:pPr>
        <w:rPr>
          <w:b/>
          <w:bCs/>
        </w:rPr>
      </w:pPr>
      <w:r w:rsidRPr="00CA3EB1">
        <w:rPr>
          <w:b/>
          <w:bCs/>
        </w:rPr>
        <w:lastRenderedPageBreak/>
        <w:t>White Noise</w:t>
      </w:r>
    </w:p>
    <w:p w14:paraId="4187972C" w14:textId="35737CFE" w:rsidR="00FF6D5F" w:rsidRDefault="00CA3EB1">
      <w:r>
        <w:t>Thurs 25</w:t>
      </w:r>
      <w:r w:rsidRPr="00CA3EB1">
        <w:rPr>
          <w:vertAlign w:val="superscript"/>
        </w:rPr>
        <w:t>th</w:t>
      </w:r>
      <w:r>
        <w:t xml:space="preserve"> Sept – 8pm, Fri 26</w:t>
      </w:r>
      <w:r w:rsidRPr="00CA3EB1">
        <w:rPr>
          <w:vertAlign w:val="superscript"/>
        </w:rPr>
        <w:t>th</w:t>
      </w:r>
      <w:r>
        <w:t xml:space="preserve"> Sept – 4pm</w:t>
      </w:r>
    </w:p>
    <w:p w14:paraId="70B7B6FC" w14:textId="3A84999F" w:rsidR="00CA3EB1" w:rsidRDefault="00013037">
      <w:r>
        <w:t>White Noise emerged from creator Alisha Mc</w:t>
      </w:r>
      <w:r w:rsidR="00A30956">
        <w:t>L</w:t>
      </w:r>
      <w:r>
        <w:t xml:space="preserve">ennan Marler’s lived experience as a mother with disability. The work is an ongoing dance of communication – hearing and being heard, being seen and unseen, and the agency to craft our own narrative. </w:t>
      </w:r>
    </w:p>
    <w:p w14:paraId="1C604C3C" w14:textId="77777777" w:rsidR="00013037" w:rsidRDefault="00013037"/>
    <w:p w14:paraId="0BCAA2A1" w14:textId="18E6AE54" w:rsidR="00FF6D5F" w:rsidRDefault="00FF6D5F">
      <w:pPr>
        <w:rPr>
          <w:b/>
          <w:bCs/>
        </w:rPr>
      </w:pPr>
      <w:r w:rsidRPr="00CA3EB1">
        <w:rPr>
          <w:b/>
          <w:bCs/>
        </w:rPr>
        <w:t>Trace</w:t>
      </w:r>
    </w:p>
    <w:p w14:paraId="4A3F5FCD" w14:textId="6C6CB986" w:rsidR="00CA3EB1" w:rsidRPr="00CA3EB1" w:rsidRDefault="00CA3EB1">
      <w:r>
        <w:t>Thurs 25</w:t>
      </w:r>
      <w:r w:rsidRPr="00CA3EB1">
        <w:rPr>
          <w:vertAlign w:val="superscript"/>
        </w:rPr>
        <w:t>th</w:t>
      </w:r>
      <w:r>
        <w:t xml:space="preserve"> Sept – 6pm</w:t>
      </w:r>
    </w:p>
    <w:p w14:paraId="645F4754" w14:textId="77AF9E9C" w:rsidR="00FF6D5F" w:rsidRDefault="00F76168">
      <w:r>
        <w:t xml:space="preserve">The exclusive world premiere of Trace – a new short dance film bringing diverse perspectives to a striking choreographic response to place. The film will be followed by a panel discussion with Sprung Ensemble artists and Dr Lynne Bradley. </w:t>
      </w:r>
    </w:p>
    <w:p w14:paraId="29AA7332" w14:textId="77777777" w:rsidR="00013037" w:rsidRDefault="00013037"/>
    <w:p w14:paraId="5B6DE9FE" w14:textId="21DBA67D" w:rsidR="00FF6D5F" w:rsidRPr="00CA3EB1" w:rsidRDefault="00FF6D5F">
      <w:pPr>
        <w:rPr>
          <w:b/>
          <w:bCs/>
        </w:rPr>
      </w:pPr>
      <w:r w:rsidRPr="00CA3EB1">
        <w:rPr>
          <w:b/>
          <w:bCs/>
        </w:rPr>
        <w:t>Comedy on Cue</w:t>
      </w:r>
    </w:p>
    <w:p w14:paraId="39DFB767" w14:textId="08E38767" w:rsidR="00FF6D5F" w:rsidRDefault="00CA3EB1">
      <w:r>
        <w:t>Fri 26</w:t>
      </w:r>
      <w:r w:rsidRPr="00CA3EB1">
        <w:rPr>
          <w:vertAlign w:val="superscript"/>
        </w:rPr>
        <w:t>th</w:t>
      </w:r>
      <w:r>
        <w:t xml:space="preserve"> Sept – 8pm </w:t>
      </w:r>
    </w:p>
    <w:p w14:paraId="5D14F4D0" w14:textId="31A2B82D" w:rsidR="00F76168" w:rsidRDefault="00F76168">
      <w:r>
        <w:t xml:space="preserve">If you’re a fan of hit TV show Whose Line Is It Anyway?, get ready to laugh even harder as the magic of live comedy takes the stage in Comedy on Cue! This uniquely family-friendly show promises surprises, unforgettable moments, and plenty of belly laughs. </w:t>
      </w:r>
    </w:p>
    <w:p w14:paraId="4ECF26DB" w14:textId="77777777" w:rsidR="00CA3EB1" w:rsidRDefault="00CA3EB1"/>
    <w:p w14:paraId="491DB74E" w14:textId="77777777" w:rsidR="00CA3EB1" w:rsidRDefault="00CA3EB1"/>
    <w:p w14:paraId="4B5F5BDE" w14:textId="0072C68A" w:rsidR="00FF6D5F" w:rsidRPr="00E10420" w:rsidRDefault="00FF6D5F">
      <w:pPr>
        <w:rPr>
          <w:b/>
          <w:bCs/>
        </w:rPr>
      </w:pPr>
      <w:r w:rsidRPr="00E10420">
        <w:rPr>
          <w:b/>
          <w:bCs/>
        </w:rPr>
        <w:t>Something New: Rehearsed Readings</w:t>
      </w:r>
    </w:p>
    <w:p w14:paraId="3CF86E32" w14:textId="3BCE3A9B" w:rsidR="00FF6D5F" w:rsidRDefault="00E10420">
      <w:r>
        <w:t>Sat 27</w:t>
      </w:r>
      <w:r w:rsidRPr="00E10420">
        <w:rPr>
          <w:vertAlign w:val="superscript"/>
        </w:rPr>
        <w:t>th</w:t>
      </w:r>
      <w:r>
        <w:t xml:space="preserve"> Sept – 11am</w:t>
      </w:r>
    </w:p>
    <w:p w14:paraId="3BBBBA5A" w14:textId="45C09638" w:rsidR="00F76168" w:rsidRPr="00F76168" w:rsidRDefault="00F76168">
      <w:r>
        <w:t>A double bill of two plays in development – Tracks, by Alex and Todd Mac</w:t>
      </w:r>
      <w:r w:rsidR="00A30956">
        <w:t>Don</w:t>
      </w:r>
      <w:r>
        <w:t>ald, and Pretty F**</w:t>
      </w:r>
      <w:r w:rsidR="00A30956">
        <w:t>*</w:t>
      </w:r>
      <w:proofErr w:type="spellStart"/>
      <w:r>
        <w:t>ing</w:t>
      </w:r>
      <w:proofErr w:type="spellEnd"/>
      <w:r>
        <w:t xml:space="preserve"> Autistic by Oliver Hetherington-Page. Each reading is followed by a short discussion. </w:t>
      </w:r>
    </w:p>
    <w:p w14:paraId="4BB2CAB2" w14:textId="4A806BFE" w:rsidR="00E10420" w:rsidRDefault="00E10420">
      <w:r>
        <w:br/>
        <w:t xml:space="preserve">You can ask for a copy of the script to read along. Email </w:t>
      </w:r>
      <w:hyperlink r:id="rId5" w:history="1">
        <w:r w:rsidRPr="00505C51">
          <w:rPr>
            <w:rStyle w:val="Hyperlink"/>
          </w:rPr>
          <w:t>undercoverartist@cpl.org.au</w:t>
        </w:r>
      </w:hyperlink>
      <w:r>
        <w:t xml:space="preserve"> to let us know. </w:t>
      </w:r>
    </w:p>
    <w:p w14:paraId="2C2AF24D" w14:textId="77777777" w:rsidR="00E10420" w:rsidRDefault="00E10420"/>
    <w:p w14:paraId="730E5F70" w14:textId="0A6845C7" w:rsidR="00FF6D5F" w:rsidRPr="00E10420" w:rsidRDefault="00FF6D5F">
      <w:pPr>
        <w:rPr>
          <w:b/>
          <w:bCs/>
        </w:rPr>
      </w:pPr>
      <w:proofErr w:type="spellStart"/>
      <w:r w:rsidRPr="00E10420">
        <w:rPr>
          <w:b/>
          <w:bCs/>
        </w:rPr>
        <w:t>WunderSounds</w:t>
      </w:r>
      <w:proofErr w:type="spellEnd"/>
    </w:p>
    <w:p w14:paraId="68BFD10B" w14:textId="5658ED31" w:rsidR="00FF6D5F" w:rsidRDefault="00E10420">
      <w:r>
        <w:t>Sat 27</w:t>
      </w:r>
      <w:r w:rsidRPr="00E10420">
        <w:rPr>
          <w:vertAlign w:val="superscript"/>
        </w:rPr>
        <w:t>th</w:t>
      </w:r>
      <w:r>
        <w:t xml:space="preserve"> Sept – 5:30pm</w:t>
      </w:r>
    </w:p>
    <w:p w14:paraId="35FF6D96" w14:textId="68302623" w:rsidR="00E10420" w:rsidRDefault="00F76168">
      <w:r>
        <w:t>Emma Tomlinson (</w:t>
      </w:r>
      <w:r w:rsidR="00A30956">
        <w:t>P</w:t>
      </w:r>
      <w:r>
        <w:t>op/RNB/</w:t>
      </w:r>
      <w:r w:rsidR="00A30956">
        <w:t>A</w:t>
      </w:r>
      <w:r>
        <w:t xml:space="preserve">lternative) and </w:t>
      </w:r>
      <w:proofErr w:type="spellStart"/>
      <w:r>
        <w:t>Jungaji</w:t>
      </w:r>
      <w:proofErr w:type="spellEnd"/>
      <w:r>
        <w:t xml:space="preserve"> (Soul/RNB/ World Music) headline this musical wonderland filled with powerful storytelling and incredible musicianship. Support acts: SAMMM. (slacker, punk rock) and Nethra (pop, Indian style). </w:t>
      </w:r>
    </w:p>
    <w:p w14:paraId="61AEB9DA" w14:textId="1A3405F4" w:rsidR="00FF6D5F" w:rsidRPr="00E10420" w:rsidRDefault="00FF6D5F">
      <w:pPr>
        <w:rPr>
          <w:b/>
          <w:bCs/>
        </w:rPr>
      </w:pPr>
      <w:r w:rsidRPr="00E10420">
        <w:rPr>
          <w:b/>
          <w:bCs/>
        </w:rPr>
        <w:lastRenderedPageBreak/>
        <w:t>Club Undercover</w:t>
      </w:r>
    </w:p>
    <w:p w14:paraId="0DCBB2DE" w14:textId="3A76A2A9" w:rsidR="00F76168" w:rsidRDefault="00E10420">
      <w:r>
        <w:t>Sat 27</w:t>
      </w:r>
      <w:r w:rsidRPr="00E10420">
        <w:rPr>
          <w:vertAlign w:val="superscript"/>
        </w:rPr>
        <w:t>th</w:t>
      </w:r>
      <w:r>
        <w:t xml:space="preserve"> Sept – 8pm </w:t>
      </w:r>
      <w:r>
        <w:br/>
      </w:r>
      <w:r w:rsidR="00F76168">
        <w:t xml:space="preserve">Join us at the ultimate accessible dance party – Club Undercover! Dance hard and celebrate the Festival’s 10 birthday with a night of dancing and fun with friends! </w:t>
      </w:r>
    </w:p>
    <w:p w14:paraId="63BDDB3E" w14:textId="07641F3B" w:rsidR="00E10420" w:rsidRDefault="00E10420">
      <w:r>
        <w:t xml:space="preserve">This is a dance party with headphones – like a Silent Disco! </w:t>
      </w:r>
      <w:r w:rsidR="00F76168">
        <w:t xml:space="preserve">You can take a break at any time. </w:t>
      </w:r>
    </w:p>
    <w:p w14:paraId="7DB7FF22" w14:textId="77777777" w:rsidR="00FF6D5F" w:rsidRDefault="00FF6D5F"/>
    <w:p w14:paraId="23AAC0B1" w14:textId="568BFFF2" w:rsidR="00E97351" w:rsidRDefault="00EE779F">
      <w:pPr>
        <w:rPr>
          <w:b/>
          <w:bCs/>
        </w:rPr>
      </w:pPr>
      <w:r>
        <w:rPr>
          <w:b/>
          <w:bCs/>
        </w:rPr>
        <w:t>Need help?</w:t>
      </w:r>
    </w:p>
    <w:p w14:paraId="5A435255" w14:textId="25871D00" w:rsidR="00EE779F" w:rsidRDefault="00DF46E5">
      <w:r>
        <w:t>For questions about access, email</w:t>
      </w:r>
      <w:r w:rsidR="00EE779F">
        <w:t xml:space="preserve"> </w:t>
      </w:r>
      <w:hyperlink r:id="rId6" w:history="1">
        <w:r w:rsidR="00EE779F" w:rsidRPr="006100CA">
          <w:rPr>
            <w:rStyle w:val="Hyperlink"/>
          </w:rPr>
          <w:t>undercoverartist@cpl.org.au</w:t>
        </w:r>
      </w:hyperlink>
      <w:r w:rsidR="00EE779F">
        <w:t xml:space="preserve"> </w:t>
      </w:r>
    </w:p>
    <w:p w14:paraId="58E592F8" w14:textId="35494909" w:rsidR="005F445F" w:rsidRPr="00EE779F" w:rsidRDefault="00DF46E5">
      <w:r>
        <w:t>For help booking tickets</w:t>
      </w:r>
      <w:r w:rsidR="005F445F">
        <w:t xml:space="preserve">, </w:t>
      </w:r>
      <w:r>
        <w:t>call</w:t>
      </w:r>
      <w:r w:rsidR="005F445F">
        <w:t xml:space="preserve"> Queensland Theatre Box Office on </w:t>
      </w:r>
      <w:r w:rsidRPr="00DF46E5">
        <w:rPr>
          <w:b/>
          <w:bCs/>
        </w:rPr>
        <w:t>1800 355 528</w:t>
      </w:r>
      <w:r>
        <w:rPr>
          <w:b/>
          <w:bCs/>
        </w:rPr>
        <w:t>.</w:t>
      </w:r>
    </w:p>
    <w:sectPr w:rsidR="005F445F" w:rsidRPr="00EE7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C38C2"/>
    <w:multiLevelType w:val="hybridMultilevel"/>
    <w:tmpl w:val="75B4D408"/>
    <w:lvl w:ilvl="0" w:tplc="37F40A60">
      <w:start w:val="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D12245"/>
    <w:multiLevelType w:val="hybridMultilevel"/>
    <w:tmpl w:val="EF1A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6060513">
    <w:abstractNumId w:val="0"/>
  </w:num>
  <w:num w:numId="2" w16cid:durableId="51335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5F"/>
    <w:rsid w:val="0001033D"/>
    <w:rsid w:val="00013037"/>
    <w:rsid w:val="00361442"/>
    <w:rsid w:val="00365812"/>
    <w:rsid w:val="00416C0C"/>
    <w:rsid w:val="00522983"/>
    <w:rsid w:val="005F05D0"/>
    <w:rsid w:val="005F445F"/>
    <w:rsid w:val="008031FE"/>
    <w:rsid w:val="00814840"/>
    <w:rsid w:val="008A6CF3"/>
    <w:rsid w:val="008B61BE"/>
    <w:rsid w:val="00A26D28"/>
    <w:rsid w:val="00A30956"/>
    <w:rsid w:val="00A971DC"/>
    <w:rsid w:val="00CA3EB1"/>
    <w:rsid w:val="00DF446E"/>
    <w:rsid w:val="00DF46E5"/>
    <w:rsid w:val="00E10420"/>
    <w:rsid w:val="00E97351"/>
    <w:rsid w:val="00ED0793"/>
    <w:rsid w:val="00EE779F"/>
    <w:rsid w:val="00F76168"/>
    <w:rsid w:val="00FF6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4E65"/>
  <w15:chartTrackingRefBased/>
  <w15:docId w15:val="{FC8E2723-A04F-4A35-9FDD-4C870956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6E"/>
    <w:rPr>
      <w:sz w:val="24"/>
    </w:rPr>
  </w:style>
  <w:style w:type="paragraph" w:styleId="Heading1">
    <w:name w:val="heading 1"/>
    <w:basedOn w:val="Normal"/>
    <w:next w:val="Normal"/>
    <w:link w:val="Heading1Char"/>
    <w:uiPriority w:val="9"/>
    <w:qFormat/>
    <w:rsid w:val="00FF6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D5F"/>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FF6D5F"/>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FF6D5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FF6D5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F6D5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F6D5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F6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D5F"/>
    <w:pPr>
      <w:spacing w:before="160"/>
      <w:jc w:val="center"/>
    </w:pPr>
    <w:rPr>
      <w:i/>
      <w:iCs/>
      <w:color w:val="404040" w:themeColor="text1" w:themeTint="BF"/>
    </w:rPr>
  </w:style>
  <w:style w:type="character" w:customStyle="1" w:styleId="QuoteChar">
    <w:name w:val="Quote Char"/>
    <w:basedOn w:val="DefaultParagraphFont"/>
    <w:link w:val="Quote"/>
    <w:uiPriority w:val="29"/>
    <w:rsid w:val="00FF6D5F"/>
    <w:rPr>
      <w:i/>
      <w:iCs/>
      <w:color w:val="404040" w:themeColor="text1" w:themeTint="BF"/>
      <w:sz w:val="24"/>
    </w:rPr>
  </w:style>
  <w:style w:type="paragraph" w:styleId="ListParagraph">
    <w:name w:val="List Paragraph"/>
    <w:basedOn w:val="Normal"/>
    <w:uiPriority w:val="34"/>
    <w:qFormat/>
    <w:rsid w:val="00FF6D5F"/>
    <w:pPr>
      <w:ind w:left="720"/>
      <w:contextualSpacing/>
    </w:pPr>
  </w:style>
  <w:style w:type="character" w:styleId="IntenseEmphasis">
    <w:name w:val="Intense Emphasis"/>
    <w:basedOn w:val="DefaultParagraphFont"/>
    <w:uiPriority w:val="21"/>
    <w:qFormat/>
    <w:rsid w:val="00FF6D5F"/>
    <w:rPr>
      <w:i/>
      <w:iCs/>
      <w:color w:val="0F4761" w:themeColor="accent1" w:themeShade="BF"/>
    </w:rPr>
  </w:style>
  <w:style w:type="paragraph" w:styleId="IntenseQuote">
    <w:name w:val="Intense Quote"/>
    <w:basedOn w:val="Normal"/>
    <w:next w:val="Normal"/>
    <w:link w:val="IntenseQuoteChar"/>
    <w:uiPriority w:val="30"/>
    <w:qFormat/>
    <w:rsid w:val="00FF6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D5F"/>
    <w:rPr>
      <w:i/>
      <w:iCs/>
      <w:color w:val="0F4761" w:themeColor="accent1" w:themeShade="BF"/>
      <w:sz w:val="24"/>
    </w:rPr>
  </w:style>
  <w:style w:type="character" w:styleId="IntenseReference">
    <w:name w:val="Intense Reference"/>
    <w:basedOn w:val="DefaultParagraphFont"/>
    <w:uiPriority w:val="32"/>
    <w:qFormat/>
    <w:rsid w:val="00FF6D5F"/>
    <w:rPr>
      <w:b/>
      <w:bCs/>
      <w:smallCaps/>
      <w:color w:val="0F4761" w:themeColor="accent1" w:themeShade="BF"/>
      <w:spacing w:val="5"/>
    </w:rPr>
  </w:style>
  <w:style w:type="character" w:styleId="Hyperlink">
    <w:name w:val="Hyperlink"/>
    <w:basedOn w:val="DefaultParagraphFont"/>
    <w:uiPriority w:val="99"/>
    <w:unhideWhenUsed/>
    <w:rsid w:val="00E10420"/>
    <w:rPr>
      <w:color w:val="467886" w:themeColor="hyperlink"/>
      <w:u w:val="single"/>
    </w:rPr>
  </w:style>
  <w:style w:type="character" w:styleId="UnresolvedMention">
    <w:name w:val="Unresolved Mention"/>
    <w:basedOn w:val="DefaultParagraphFont"/>
    <w:uiPriority w:val="99"/>
    <w:semiHidden/>
    <w:unhideWhenUsed/>
    <w:rsid w:val="00E1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dercoverartist@cpl.org.au" TargetMode="External"/><Relationship Id="rId5" Type="http://schemas.openxmlformats.org/officeDocument/2006/relationships/hyperlink" Target="mailto:undercoverartist@cpl.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CPL</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Little</dc:creator>
  <cp:keywords/>
  <dc:description/>
  <cp:lastModifiedBy>Brooke Austen</cp:lastModifiedBy>
  <cp:revision>4</cp:revision>
  <dcterms:created xsi:type="dcterms:W3CDTF">2025-09-08T07:30:00Z</dcterms:created>
  <dcterms:modified xsi:type="dcterms:W3CDTF">2025-09-08T07:51:00Z</dcterms:modified>
</cp:coreProperties>
</file>